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 xml:space="preserve">祁门县城管执法局行政强制流程图 </w:t>
      </w:r>
    </w:p>
    <w:p>
      <w:pPr>
        <w:ind w:firstLine="1440" w:firstLineChars="400"/>
        <w:rPr>
          <w:rFonts w:hint="eastAsia" w:ascii="楷体" w:hAnsi="楷体" w:eastAsia="楷体"/>
          <w:sz w:val="36"/>
          <w:szCs w:val="36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（一）行政强制执行</w:t>
      </w: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仿宋_GB2312" w:eastAsia="仿宋_GB2312"/>
          <w:sz w:val="24"/>
          <w:lang w:val="zh-CN"/>
        </w:rPr>
      </w:pPr>
      <w:r>
        <w:rPr>
          <w:rFonts w:hint="eastAsia" w:ascii="方正仿宋_GBK" w:eastAsia="方正仿宋_GBK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429000" cy="6042660"/>
                <wp:effectExtent l="4445" t="4445" r="14605" b="1079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6042660"/>
                          <a:chOff x="3600" y="4716"/>
                          <a:chExt cx="5400" cy="9516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3600" y="6900"/>
                            <a:ext cx="5400" cy="12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公  告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按法定程序发布《限期拆除公告》，责令当事人自行拆</w:t>
                              </w:r>
                              <w:r>
                                <w:rPr>
                                  <w:rFonts w:hint="eastAsia"/>
                                </w:rPr>
                                <w:t>除。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圆角矩形 2"/>
                        <wps:cNvSpPr/>
                        <wps:spPr>
                          <a:xfrm>
                            <a:off x="3600" y="8616"/>
                            <a:ext cx="5400" cy="12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催  告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当事人在公告限期内未自行拆除的，制作下达《限期拆</w:t>
                              </w:r>
                              <w:r>
                                <w:rPr>
                                  <w:rFonts w:hint="eastAsia"/>
                                </w:rPr>
                                <w:t>除事先催告书》，催告当事人自觉履行义务。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6300" y="6432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圆角矩形 4"/>
                        <wps:cNvSpPr/>
                        <wps:spPr>
                          <a:xfrm>
                            <a:off x="3600" y="4716"/>
                            <a:ext cx="5400" cy="17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告  知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经县人民政府审批同意后，制作下达《强制拆除决定书》，告知当事人拆除的期限、方式及申请复议或提起行政诉讼的权利和期限等。</w:t>
                              </w: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>
                            <a:off x="6300" y="8148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3600" y="10332"/>
                            <a:ext cx="5400" cy="1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审  批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经催告后，当事人逾期仍未自行拆除的，制作《强制拆除审批表》，经本机关负责人同意后，报县人民政府审批。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>
                            <a:off x="6300" y="986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3600" y="12360"/>
                            <a:ext cx="5400" cy="18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执  行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当事人在规定的期限内不申请复议或提起诉讼，又不拆除的，城管部门应当实施强制拆除，制作《行政强制执行现场笔录》，并由执法人员、当事人或</w:t>
                              </w:r>
                              <w:r>
                                <w:rPr>
                                  <w:rFonts w:hint="eastAsia"/>
                                </w:rPr>
                                <w:t>者见证人在文书上签名或者盖章。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接连接符 9"/>
                        <wps:cNvSpPr/>
                        <wps:spPr>
                          <a:xfrm>
                            <a:off x="6300" y="11892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0pt;margin-top:0pt;height:475.8pt;width:270pt;z-index:251659264;mso-width-relative:page;mso-height-relative:page;" coordorigin="3600,4716" coordsize="5400,9516" o:gfxdata="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">
                <o:lock v:ext="edit" aspectratio="f"/>
                <v:roundrect id="_x0000_s1026" o:spid="_x0000_s1026" o:spt="2" style="position:absolute;left:3600;top:6900;height:1248;width:5400;" fillcolor="#FFFFFF" filled="t" stroked="t" coordsize="21600,21600" arcsize="0.166666666666667" o:gfxdata="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531qa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公  告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按法定程序发布《限期拆除公告》，责令当事人自行拆</w:t>
                        </w:r>
                        <w:r>
                          <w:rPr>
                            <w:rFonts w:hint="eastAsia"/>
                          </w:rPr>
                          <w:t>除。</w:t>
                        </w:r>
                      </w:p>
                    </w:txbxContent>
                  </v:textbox>
                </v:roundrect>
                <v:roundrect id="_x0000_s1026" o:spid="_x0000_s1026" o:spt="2" style="position:absolute;left:3600;top:8616;height:1248;width:5400;" fillcolor="#FFFFFF" filled="t" stroked="t" coordsize="21600,21600" arcsize="0.166666666666667" o:gfxdata="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6lSNG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催  告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当事人在公告限期内未自行拆除的，制作下达《限期拆</w:t>
                        </w:r>
                        <w:r>
                          <w:rPr>
                            <w:rFonts w:hint="eastAsia"/>
                          </w:rPr>
                          <w:t>除事先催告书》，催告当事人自觉履行义务。</w:t>
                        </w:r>
                      </w:p>
                    </w:txbxContent>
                  </v:textbox>
                </v:roundrect>
                <v:line id="_x0000_s1026" o:spid="_x0000_s1026" o:spt="20" style="position:absolute;left:6300;top:6432;height:468;width:0;" filled="f" stroked="t" coordsize="21600,21600" o:gfxdata="UEsDBAoAAAAAAIdO4kAAAAAAAAAAAAAAAAAEAAAAZHJzL1BLAwQUAAAACACHTuJA5tzD8r4AAADa&#10;AAAADwAAAGRycy9kb3ducmV2LnhtbEWPT2vCQBTE74V+h+UVvNVNF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zD8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3600;top:4716;height:1716;width:5400;" fillcolor="#FFFFFF" filled="t" stroked="t" coordsize="21600,21600" arcsize="0.166666666666667" o:gfxdata="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AdT6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告  知</w:t>
                        </w:r>
                      </w:p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经县人民政府审批同意后，制作下达《强制拆除决定书》，告知当事人拆除的期限、方式及申请复议或提起行政诉讼的权利和期限等。</w:t>
                        </w:r>
                      </w:p>
                      <w:p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oundrect>
                <v:line id="_x0000_s1026" o:spid="_x0000_s1026" o:spt="20" style="position:absolute;left:6300;top:8148;height:468;width:0;" filled="f" stroked="t" coordsize="21600,21600" o:gfxdata="UEsDBAoAAAAAAIdO4kAAAAAAAAAAAAAAAAAEAAAAZHJzL1BLAwQUAAAACACHTuJABnn+Hb4AAADa&#10;AAAADwAAAGRycy9kb3ducmV2LnhtbEWPT2vCQBTE74V+h+UVvNVNBCW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n+H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3600;top:10332;height:1560;width:5400;" fillcolor="#FFFFFF" filled="t" stroked="t" coordsize="21600,21600" arcsize="0.166666666666667" o:gfxdata="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eTt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审  批</w:t>
                        </w:r>
                      </w:p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经催告后，当事人逾期仍未自行拆除的，制作《强制拆除审批表》，经本机关负责人同意后，报县人民政府审批。</w:t>
                        </w:r>
                      </w:p>
                    </w:txbxContent>
                  </v:textbox>
                </v:roundrect>
                <v:line id="_x0000_s1026" o:spid="_x0000_s1026" o:spt="20" style="position:absolute;left:6300;top:9864;height:468;width:0;" filled="f" stroked="t" coordsize="21600,21600" o:gfxdata="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fF8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3600;top:12360;height:1872;width:5400;" fillcolor="#FFFFFF" filled="t" stroked="t" coordsize="21600,21600" arcsize="0.166666666666667" o:gfxdata="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01/O7gAAADa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执  行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当事人在规定的期限内不申请复议或提起诉讼，又不拆除的，城管部门应当实施强制拆除，制作《行政强制执行现场笔录》，并由执法人员、当事人或</w:t>
                        </w:r>
                        <w:r>
                          <w:rPr>
                            <w:rFonts w:hint="eastAsia"/>
                          </w:rPr>
                          <w:t>者见证人在文书上签名或者盖章。</w:t>
                        </w:r>
                      </w:p>
                    </w:txbxContent>
                  </v:textbox>
                </v:roundrect>
                <v:line id="_x0000_s1026" o:spid="_x0000_s1026" o:spt="20" style="position:absolute;left:6300;top:11892;height:468;width:0;" filled="f" stroked="t" coordsize="21600,21600" o:gfxdata="UEsDBAoAAAAAAIdO4kAAAAAAAAAAAAAAAAAEAAAAZHJzL1BLAwQUAAAACACHTuJAhzT0GL4AAADa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HP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0G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 w:ascii="仿宋_GB2312" w:eastAsia="仿宋_GB2312"/>
          <w:sz w:val="24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</w:t>
      </w:r>
    </w:p>
    <w:p>
      <w:pPr>
        <w:rPr>
          <w:rFonts w:hint="eastAsia" w:ascii="楷体_GB2312" w:eastAsia="楷体_GB2312"/>
          <w:b/>
          <w:sz w:val="32"/>
          <w:szCs w:val="32"/>
        </w:rPr>
      </w:pPr>
    </w:p>
    <w:p>
      <w:pPr>
        <w:rPr>
          <w:rFonts w:hint="eastAsia" w:ascii="楷体_GB2312" w:eastAsia="楷体_GB2312"/>
          <w:b/>
          <w:sz w:val="32"/>
          <w:szCs w:val="32"/>
        </w:rPr>
      </w:pPr>
    </w:p>
    <w:p>
      <w:pPr>
        <w:rPr>
          <w:rFonts w:hint="eastAsia" w:ascii="楷体_GB2312" w:eastAsia="楷体_GB2312"/>
          <w:b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承办机构：城管执法大队       </w:t>
      </w:r>
    </w:p>
    <w:p>
      <w:pPr>
        <w:rPr>
          <w:rFonts w:hint="eastAsia" w:ascii="楷体" w:hAnsi="楷体" w:eastAsia="楷体"/>
          <w:sz w:val="36"/>
          <w:szCs w:val="36"/>
        </w:rPr>
      </w:pPr>
      <w:r>
        <w:rPr>
          <w:rFonts w:hint="eastAsia" w:ascii="宋体" w:hAnsi="宋体"/>
          <w:sz w:val="30"/>
          <w:szCs w:val="30"/>
        </w:rPr>
        <w:t>服务电话：</w:t>
      </w:r>
      <w:r>
        <w:rPr>
          <w:rFonts w:hint="eastAsia" w:ascii="宋体" w:hAnsi="宋体"/>
          <w:sz w:val="30"/>
          <w:szCs w:val="30"/>
          <w:lang w:eastAsia="zh-CN"/>
        </w:rPr>
        <w:t>0559-4511603</w:t>
      </w:r>
      <w:r>
        <w:rPr>
          <w:rFonts w:hint="eastAsia" w:ascii="宋体" w:hAnsi="宋体"/>
          <w:sz w:val="30"/>
          <w:szCs w:val="30"/>
        </w:rPr>
        <w:t xml:space="preserve">      监督电话：</w:t>
      </w:r>
      <w:r>
        <w:rPr>
          <w:rFonts w:hint="eastAsia" w:ascii="宋体" w:hAnsi="宋体"/>
          <w:sz w:val="30"/>
          <w:szCs w:val="30"/>
          <w:lang w:eastAsia="zh-CN"/>
        </w:rPr>
        <w:t>0559-4515305</w:t>
      </w:r>
    </w:p>
    <w:p>
      <w:pPr>
        <w:adjustRightInd w:val="0"/>
        <w:snapToGrid w:val="0"/>
        <w:spacing w:line="560" w:lineRule="exact"/>
        <w:ind w:right="-153" w:firstLine="2505" w:firstLineChars="696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（二）行政强制措施</w:t>
      </w:r>
    </w:p>
    <w:p>
      <w:pPr>
        <w:adjustRightInd w:val="0"/>
        <w:snapToGrid w:val="0"/>
        <w:spacing w:line="420" w:lineRule="exact"/>
        <w:ind w:right="-153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111760</wp:posOffset>
                </wp:positionV>
                <wp:extent cx="5524500" cy="7299960"/>
                <wp:effectExtent l="4445" t="5080" r="14605" b="1016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7299960"/>
                          <a:chOff x="3060" y="3000"/>
                          <a:chExt cx="6300" cy="11232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3060" y="3000"/>
                            <a:ext cx="6300" cy="11232"/>
                            <a:chOff x="3060" y="2424"/>
                            <a:chExt cx="6300" cy="11232"/>
                          </a:xfrm>
                        </wpg:grpSpPr>
                        <wps:wsp>
                          <wps:cNvPr id="11" name="流程图: 可选过程 11"/>
                          <wps:cNvSpPr/>
                          <wps:spPr>
                            <a:xfrm>
                              <a:off x="4860" y="2424"/>
                              <a:ext cx="2520" cy="936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受  理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执法检查或接受举报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" name="流程图: 可选过程 12"/>
                          <wps:cNvSpPr/>
                          <wps:spPr>
                            <a:xfrm>
                              <a:off x="3060" y="3828"/>
                              <a:ext cx="6120" cy="936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核  实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由2名以上执法人员至现场并出示执法证件检查核实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3" name="流程图: 可选过程 13"/>
                          <wps:cNvSpPr/>
                          <wps:spPr>
                            <a:xfrm>
                              <a:off x="3060" y="7728"/>
                              <a:ext cx="6300" cy="124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决定并送达</w:t>
                                </w:r>
                              </w:p>
                              <w:p>
                                <w:pPr>
                                  <w:spacing w:line="240" w:lineRule="exact"/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在法定期限内作出处理决定，并及时制作《查封、扣押决定书》及《查封、扣押（场所、设施、财物）清单》等，向当事人送达查封、扣押处理决定书。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" name="流程图: 可选过程 14"/>
                          <wps:cNvSpPr/>
                          <wps:spPr>
                            <a:xfrm>
                              <a:off x="6840" y="9912"/>
                              <a:ext cx="1908" cy="124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56" w:beforeLines="50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??" w:hAnsi="??" w:cs="宋体"/>
                                    <w:kern w:val="0"/>
                                    <w:sz w:val="24"/>
                                  </w:rPr>
                                  <w:t>当事人接受行政强制决定的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5" name="流程图: 可选过程 15"/>
                          <wps:cNvSpPr/>
                          <wps:spPr>
                            <a:xfrm>
                              <a:off x="3420" y="9444"/>
                              <a:ext cx="2520" cy="202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hint="eastAsia" w:ascii="??" w:hAnsi="??" w:cs="宋体"/>
                                    <w:b/>
                                    <w:kern w:val="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??" w:hAnsi="??" w:cs="宋体"/>
                                    <w:b/>
                                    <w:kern w:val="0"/>
                                    <w:sz w:val="24"/>
                                  </w:rPr>
                                  <w:t>复  议</w:t>
                                </w:r>
                              </w:p>
                              <w:p>
                                <w:pPr>
                                  <w:spacing w:line="240" w:lineRule="exac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当事人对</w:t>
                                </w:r>
                                <w:r>
                                  <w:rPr>
                                    <w:sz w:val="24"/>
                                  </w:rPr>
                                  <w:t>行政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强制措施</w:t>
                                </w:r>
                                <w:r>
                                  <w:rPr>
                                    <w:sz w:val="24"/>
                                  </w:rPr>
                                  <w:t>决定不服的，可以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在收</w:t>
                                </w:r>
                                <w:r>
                                  <w:rPr>
                                    <w:sz w:val="24"/>
                                  </w:rPr>
                                  <w:t>到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本</w:t>
                                </w:r>
                                <w:r>
                                  <w:rPr>
                                    <w:sz w:val="24"/>
                                  </w:rPr>
                                  <w:t>决定书之日起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六</w:t>
                                </w:r>
                                <w:r>
                                  <w:rPr>
                                    <w:sz w:val="24"/>
                                  </w:rPr>
                                  <w:t>十日内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向县人民政府</w:t>
                                </w:r>
                                <w:r>
                                  <w:rPr>
                                    <w:sz w:val="24"/>
                                  </w:rPr>
                                  <w:t>申请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行政</w:t>
                                </w:r>
                                <w:r>
                                  <w:rPr>
                                    <w:sz w:val="24"/>
                                  </w:rPr>
                                  <w:t>复议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" name="流程图: 可选过程 16"/>
                          <wps:cNvSpPr/>
                          <wps:spPr>
                            <a:xfrm>
                              <a:off x="6840" y="11940"/>
                              <a:ext cx="1980" cy="124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4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执行行政强制，结案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7" name="流程图: 可选过程 17"/>
                          <wps:cNvSpPr/>
                          <wps:spPr>
                            <a:xfrm>
                              <a:off x="3420" y="11940"/>
                              <a:ext cx="2520" cy="1716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hint="eastAsia" w:ascii="??" w:hAnsi="??" w:cs="宋体"/>
                                    <w:b/>
                                    <w:kern w:val="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??" w:hAnsi="??" w:cs="宋体"/>
                                    <w:b/>
                                    <w:kern w:val="0"/>
                                    <w:sz w:val="24"/>
                                  </w:rPr>
                                  <w:t>诉  讼</w:t>
                                </w:r>
                              </w:p>
                              <w:p>
                                <w:pPr>
                                  <w:spacing w:line="240" w:lineRule="exac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当事人不服复议决定的，</w:t>
                                </w:r>
                                <w:r>
                                  <w:rPr>
                                    <w:sz w:val="24"/>
                                  </w:rPr>
                                  <w:t>可以在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三个月</w:t>
                                </w:r>
                                <w:r>
                                  <w:rPr>
                                    <w:sz w:val="24"/>
                                  </w:rPr>
                                  <w:t>内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直接</w:t>
                                </w:r>
                                <w:r>
                                  <w:rPr>
                                    <w:sz w:val="24"/>
                                  </w:rPr>
                                  <w:t>向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祁门县</w:t>
                                </w:r>
                                <w:r>
                                  <w:rPr>
                                    <w:sz w:val="24"/>
                                  </w:rPr>
                                  <w:t>人民法院提起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行政</w:t>
                                </w:r>
                                <w:r>
                                  <w:rPr>
                                    <w:sz w:val="24"/>
                                  </w:rPr>
                                  <w:t>诉讼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8" name="直接连接符 18"/>
                          <wps:cNvSpPr/>
                          <wps:spPr>
                            <a:xfrm>
                              <a:off x="6120" y="3360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9" name="直接连接符 19"/>
                          <wps:cNvSpPr/>
                          <wps:spPr>
                            <a:xfrm>
                              <a:off x="7740" y="9132"/>
                              <a:ext cx="0" cy="7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0" name="直接连接符 20"/>
                          <wps:cNvSpPr/>
                          <wps:spPr>
                            <a:xfrm>
                              <a:off x="4680" y="11472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1" name="直接连接符 21"/>
                          <wps:cNvSpPr/>
                          <wps:spPr>
                            <a:xfrm>
                              <a:off x="4680" y="8976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2" name="直接连接符 22"/>
                          <wps:cNvSpPr/>
                          <wps:spPr>
                            <a:xfrm>
                              <a:off x="6120" y="12564"/>
                              <a:ext cx="7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3" name="直接连接符 23"/>
                          <wps:cNvSpPr/>
                          <wps:spPr>
                            <a:xfrm>
                              <a:off x="6120" y="4764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4" name="直接连接符 24"/>
                          <wps:cNvSpPr/>
                          <wps:spPr>
                            <a:xfrm>
                              <a:off x="7740" y="11160"/>
                              <a:ext cx="0" cy="7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6" name="流程图: 可选过程 26"/>
                        <wps:cNvSpPr/>
                        <wps:spPr>
                          <a:xfrm>
                            <a:off x="3060" y="5964"/>
                            <a:ext cx="6120" cy="171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实  施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对情况属实，由执法人员制作《查封、扣押审批表》，行政机关负责人审查决定。经审查需采取查封、扣押等措施的，制作《查封、扣押通知书》、《查封、扣押当场告知书》和《查封、扣押现场笔录》。实施现场告知当事人采取行政强制措施的理由、依据以及当事人依法享有的陈述申辩权，告知当事人有申请行政复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议和提起行政诉讼的权利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pt;margin-top:8.8pt;height:574.8pt;width:435pt;z-index:251663360;mso-width-relative:page;mso-height-relative:page;" coordorigin="3060,3000" coordsize="6300,11232" o:gfxdata="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">
                <o:lock v:ext="edit" aspectratio="f"/>
                <v:group id="_x0000_s1026" o:spid="_x0000_s1026" o:spt="203" style="position:absolute;left:3060;top:3000;height:11232;width:6300;" coordorigin="3060,2424" coordsize="6300,11232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4860;top:2424;height:936;width:2520;" fillcolor="#FFFFFF" filled="t" stroked="t" coordsize="21600,21600" o:gfxdata="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Cvu+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t>受  理</w:t>
                          </w:r>
                        </w:p>
                        <w:p>
                          <w:pPr>
                            <w:jc w:val="center"/>
                            <w:rPr>
                              <w:rFonts w:hint="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</w:rPr>
                            <w:t>执法检查或接受举报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3060;top:3828;height:936;width:6120;" fillcolor="#FFFFFF" filled="t" stroked="t" coordsize="21600,21600" o:gfxdata="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QIJi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t>核  实</w:t>
                          </w:r>
                        </w:p>
                        <w:p>
                          <w:pPr>
                            <w:jc w:val="center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由2名以上执法人员至现场并出示执法证件检查核实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3060;top:7728;height:1248;width:6300;" fillcolor="#FFFFFF" filled="t" stroked="t" coordsize="21600,21600" o:gfxdata="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chQ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hint="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t>决定并送达</w:t>
                          </w:r>
                        </w:p>
                        <w:p>
                          <w:pPr>
                            <w:spacing w:line="240" w:lineRule="exact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在法定期限内作出处理决定，并及时制作《查封、扣押决定书》及《查封、扣押（场所、设施、财物）清单》等，向当事人送达查封、扣押处理决定书。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6840;top:9912;height:1248;width:1908;" fillcolor="#FFFFFF" filled="t" stroked="t" coordsize="21600,21600" o:gfxdata="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1HX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before="156" w:beforeLines="5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??" w:hAnsi="??" w:cs="宋体"/>
                              <w:kern w:val="0"/>
                              <w:sz w:val="24"/>
                            </w:rPr>
                            <w:t>当事人接受行政强制决定的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3420;top:9444;height:2028;width:2520;" fillcolor="#FFFFFF" filled="t" stroked="t" coordsize="21600,21600" o:gfxdata="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5uOy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hint="eastAsia" w:ascii="??" w:hAnsi="??" w:cs="宋体"/>
                              <w:b/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 w:ascii="??" w:hAnsi="??" w:cs="宋体"/>
                              <w:b/>
                              <w:kern w:val="0"/>
                              <w:sz w:val="24"/>
                            </w:rPr>
                            <w:t>复  议</w:t>
                          </w:r>
                        </w:p>
                        <w:p>
                          <w:pPr>
                            <w:spacing w:line="24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当事人对</w:t>
                          </w:r>
                          <w:r>
                            <w:rPr>
                              <w:sz w:val="24"/>
                            </w:rPr>
                            <w:t>行政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强制措施</w:t>
                          </w:r>
                          <w:r>
                            <w:rPr>
                              <w:sz w:val="24"/>
                            </w:rPr>
                            <w:t>决定不服的，可以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在收</w:t>
                          </w:r>
                          <w:r>
                            <w:rPr>
                              <w:sz w:val="24"/>
                            </w:rPr>
                            <w:t>到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本</w:t>
                          </w:r>
                          <w:r>
                            <w:rPr>
                              <w:sz w:val="24"/>
                            </w:rPr>
                            <w:t>决定书之日起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六</w:t>
                          </w:r>
                          <w:r>
                            <w:rPr>
                              <w:sz w:val="24"/>
                            </w:rPr>
                            <w:t>十日内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向县人民政府</w:t>
                          </w:r>
                          <w:r>
                            <w:rPr>
                              <w:sz w:val="24"/>
                            </w:rPr>
                            <w:t>申请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行政</w:t>
                          </w:r>
                          <w:r>
                            <w:rPr>
                              <w:sz w:val="24"/>
                            </w:rPr>
                            <w:t>复议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6840;top:11940;height:1248;width:1980;" fillcolor="#FFFFFF" filled="t" stroked="t" coordsize="21600,21600" o:gfxdata="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rJpu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4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执行行政强制，结案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3420;top:11940;height:1716;width:2520;" fillcolor="#FFFFFF" filled="t" stroked="t" coordsize="21600,21600" o:gfxdata="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ngwC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hint="eastAsia" w:ascii="??" w:hAnsi="??" w:cs="宋体"/>
                              <w:b/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 w:ascii="??" w:hAnsi="??" w:cs="宋体"/>
                              <w:b/>
                              <w:kern w:val="0"/>
                              <w:sz w:val="24"/>
                            </w:rPr>
                            <w:t>诉  讼</w:t>
                          </w:r>
                        </w:p>
                        <w:p>
                          <w:pPr>
                            <w:spacing w:line="24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当事人不服复议决定的，</w:t>
                          </w:r>
                          <w:r>
                            <w:rPr>
                              <w:sz w:val="24"/>
                            </w:rPr>
                            <w:t>可以在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三个月</w:t>
                          </w:r>
                          <w:r>
                            <w:rPr>
                              <w:sz w:val="24"/>
                            </w:rPr>
                            <w:t>内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直接</w:t>
                          </w:r>
                          <w:r>
                            <w:rPr>
                              <w:sz w:val="24"/>
                            </w:rPr>
                            <w:t>向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祁门县</w:t>
                          </w:r>
                          <w:r>
                            <w:rPr>
                              <w:sz w:val="24"/>
                            </w:rPr>
                            <w:t>人民法院提起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行政</w:t>
                          </w:r>
                          <w:r>
                            <w:rPr>
                              <w:sz w:val="24"/>
                            </w:rPr>
                            <w:t>诉讼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120;top:3360;height:468;width:0;" filled="f" stroked="t" coordsize="21600,21600" o:gfxdata="UEsDBAoAAAAAAIdO4kAAAAAAAAAAAAAAAAAEAAAAZHJzL1BLAwQUAAAACACHTuJAl9/wrb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s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f8K2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7740;top:9132;height:780;width:0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4680;top:11472;height:468;width:0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4680;top:8976;height:468;width:0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6120;top:12564;height:0;width:720;" filled="f" stroked="t" coordsize="21600,21600" o:gfxdata="UEsDBAoAAAAAAIdO4kAAAAAAAAAAAAAAAAAEAAAAZHJzL1BLAwQUAAAACACHTuJAOFsN+r8AAADb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bDf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6120;top:4764;height:468;width:0;" filled="f" stroked="t" coordsize="21600,21600" o:gfxdata="UEsDBAoAAAAAAIdO4kAAAAAAAAAAAAAAAAAEAAAAZHJzL1BLAwQUAAAACACHTuJAVxeoYb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qGG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7740;top:11160;height:780;width:0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3060;top:5964;height:1716;width:6120;" fillcolor="#FFFFFF" filled="t" stroked="t" coordsize="21600,21600" o:gfxdata="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fsJ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实  施</w:t>
                        </w:r>
                      </w:p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对情况属实，由执法人员制作《查封、扣押审批表》，行政机关负责人审查决定。经审查需采取查封、扣押等措施的，制作《查封、扣押通知书》、《查封、扣押当场告知书》和《查封、扣押现场笔录》。实施现场告知当事人采取行政强制措施的理由、依据以及当事人依法享有的陈述申辩权，告知当事人有申请行政复</w:t>
                        </w:r>
                        <w:r>
                          <w:rPr>
                            <w:rFonts w:hint="eastAsia"/>
                            <w:sz w:val="24"/>
                          </w:rPr>
                          <w:t>议和提起行政诉讼的权利</w:t>
                        </w:r>
                      </w:p>
                      <w:p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spacing w:line="420" w:lineRule="exact"/>
        <w:ind w:right="-153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420" w:lineRule="exact"/>
        <w:ind w:right="-153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420" w:lineRule="exact"/>
        <w:ind w:right="-153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420" w:lineRule="exact"/>
        <w:ind w:right="-153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420" w:lineRule="exact"/>
        <w:ind w:right="-153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420" w:lineRule="exact"/>
        <w:ind w:right="-153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420" w:lineRule="exact"/>
        <w:ind w:right="-153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420" w:lineRule="exact"/>
        <w:ind w:right="-153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420" w:lineRule="exact"/>
        <w:ind w:right="-153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420" w:lineRule="exact"/>
        <w:ind w:right="-153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420" w:lineRule="exact"/>
        <w:ind w:right="-153"/>
        <w:jc w:val="center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420" w:lineRule="exact"/>
        <w:ind w:right="-153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81280</wp:posOffset>
                </wp:positionV>
                <wp:extent cx="0" cy="297180"/>
                <wp:effectExtent l="38100" t="0" r="38100" b="762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6.4pt;height:23.4pt;width:0pt;z-index:251664384;mso-width-relative:page;mso-height-relative:page;" filled="f" stroked="t" coordsize="21600,21600" o:gfxdata="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xGWcnYAAAACQEAAA8AAAAAAAAAAQAgAAAAIgAAAGRycy9kb3ducmV2&#10;LnhtbFBLAQIUABQAAAAIAIdO4kBhfnq0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420" w:lineRule="exact"/>
        <w:ind w:right="-153"/>
        <w:jc w:val="center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420" w:lineRule="exact"/>
        <w:ind w:right="-153"/>
        <w:jc w:val="center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420" w:lineRule="exact"/>
        <w:ind w:right="-153"/>
        <w:jc w:val="center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420" w:lineRule="exact"/>
        <w:ind w:right="-153"/>
        <w:jc w:val="center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420" w:lineRule="exact"/>
        <w:ind w:right="-153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420" w:lineRule="exact"/>
        <w:ind w:right="-153"/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  <w:lang w:val="zh-CN"/>
        </w:rPr>
      </w:pPr>
    </w:p>
    <w:p>
      <w:pPr>
        <w:rPr>
          <w:rFonts w:hint="eastAsia" w:ascii="黑体" w:eastAsia="黑体"/>
          <w:sz w:val="32"/>
          <w:szCs w:val="32"/>
          <w:lang w:val="zh-CN"/>
        </w:rPr>
      </w:pPr>
    </w:p>
    <w:p>
      <w:pPr>
        <w:rPr>
          <w:rFonts w:hint="eastAsia" w:ascii="黑体" w:eastAsia="黑体"/>
          <w:sz w:val="32"/>
          <w:szCs w:val="32"/>
          <w:lang w:val="zh-CN"/>
        </w:rPr>
      </w:pPr>
    </w:p>
    <w:p>
      <w:pPr>
        <w:rPr>
          <w:rFonts w:hint="eastAsia" w:ascii="黑体" w:eastAsia="黑体"/>
          <w:sz w:val="32"/>
          <w:szCs w:val="32"/>
          <w:lang w:val="zh-CN"/>
        </w:rPr>
      </w:pPr>
    </w:p>
    <w:p>
      <w:pPr>
        <w:rPr>
          <w:rFonts w:hint="eastAsia" w:ascii="黑体" w:eastAsia="黑体"/>
          <w:sz w:val="32"/>
          <w:szCs w:val="32"/>
          <w:lang w:val="zh-CN"/>
        </w:rPr>
      </w:pPr>
    </w:p>
    <w:p>
      <w:pPr>
        <w:rPr>
          <w:rFonts w:hint="eastAsia" w:ascii="黑体" w:eastAsia="黑体"/>
          <w:sz w:val="32"/>
          <w:szCs w:val="32"/>
          <w:lang w:val="zh-CN"/>
        </w:rPr>
      </w:pPr>
    </w:p>
    <w:p>
      <w:pPr>
        <w:rPr>
          <w:rFonts w:hint="eastAsia" w:ascii="宋体" w:hAnsi="宋体"/>
          <w:szCs w:val="21"/>
          <w:lang w:val="zh-CN"/>
        </w:rPr>
      </w:pPr>
    </w:p>
    <w:p>
      <w:pPr>
        <w:rPr>
          <w:rFonts w:hint="eastAsia"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 xml:space="preserve">承办机构：城管执法大队       </w:t>
      </w:r>
    </w:p>
    <w:p>
      <w:pPr>
        <w:rPr>
          <w:rFonts w:hint="eastAsia" w:ascii="楷体" w:hAnsi="楷体" w:eastAsia="楷体"/>
          <w:b/>
          <w:sz w:val="36"/>
          <w:szCs w:val="36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服务电话：0559-4511603      监督电话：0559-4515305</w:t>
      </w:r>
    </w:p>
    <w:p>
      <w:pPr>
        <w:ind w:firstLine="1800" w:firstLineChars="500"/>
        <w:jc w:val="both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zh-CN"/>
        </w:rPr>
        <w:t>（三）</w:t>
      </w:r>
      <w:r>
        <w:rPr>
          <w:rFonts w:hint="eastAsia" w:ascii="楷体" w:hAnsi="楷体" w:eastAsia="楷体"/>
          <w:sz w:val="36"/>
          <w:szCs w:val="36"/>
        </w:rPr>
        <w:t>行政强制</w:t>
      </w:r>
      <w:r>
        <w:rPr>
          <w:rFonts w:hint="eastAsia" w:ascii="楷体" w:hAnsi="楷体" w:eastAsia="楷体"/>
          <w:sz w:val="36"/>
          <w:szCs w:val="36"/>
          <w:lang w:val="zh-CN"/>
        </w:rPr>
        <w:t>加处罚款</w:t>
      </w:r>
    </w:p>
    <w:p>
      <w:pPr>
        <w:adjustRightInd w:val="0"/>
        <w:snapToGrid w:val="0"/>
        <w:spacing w:line="420" w:lineRule="exact"/>
        <w:ind w:right="-153"/>
        <w:jc w:val="both"/>
        <w:rPr>
          <w:rFonts w:hint="eastAsia" w:ascii="楷体_GB2312" w:eastAsia="楷体_GB2312"/>
          <w:b/>
          <w:sz w:val="32"/>
          <w:szCs w:val="32"/>
          <w:lang w:eastAsia="zh-CN"/>
        </w:rPr>
      </w:pPr>
    </w:p>
    <w:p>
      <w:pPr>
        <w:adjustRightInd w:val="0"/>
        <w:snapToGrid w:val="0"/>
        <w:spacing w:line="420" w:lineRule="exact"/>
        <w:ind w:right="-153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3429000" cy="4239895"/>
                <wp:effectExtent l="4445" t="5080" r="14605" b="2222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4239895"/>
                          <a:chOff x="3240" y="2532"/>
                          <a:chExt cx="5400" cy="6677"/>
                        </a:xfrm>
                      </wpg:grpSpPr>
                      <wps:wsp>
                        <wps:cNvPr id="38" name="圆角矩形 38"/>
                        <wps:cNvSpPr/>
                        <wps:spPr>
                          <a:xfrm>
                            <a:off x="3240" y="7212"/>
                            <a:ext cx="5400" cy="19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4"/>
                                </w:rPr>
                                <w:t>强制执行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当事人在法定期限内不申请行政复议或者提起行政诉讼，又不履行行政决定的，自期限届满之日起3个月内，依照有关规定申请人民法院强制执行。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圆角矩形 39"/>
                        <wps:cNvSpPr/>
                        <wps:spPr>
                          <a:xfrm>
                            <a:off x="3240" y="2532"/>
                            <a:ext cx="5400" cy="12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4"/>
                                </w:rPr>
                                <w:t>催  告</w:t>
                              </w: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城管部门在实施处罚决定超过30日，制作并向当事人送达《履行义务催告书》。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直接连接符 40"/>
                        <wps:cNvSpPr/>
                        <wps:spPr>
                          <a:xfrm>
                            <a:off x="5940" y="3780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圆角矩形 41"/>
                        <wps:cNvSpPr/>
                        <wps:spPr>
                          <a:xfrm>
                            <a:off x="3240" y="4560"/>
                            <a:ext cx="5400" cy="19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4"/>
                                </w:rPr>
                                <w:t>复议或诉讼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当事人对加处罚款决定</w:t>
                              </w:r>
                              <w:r>
                                <w:rPr>
                                  <w:rFonts w:ascii="ˎ̥" w:hAnsi="ˎ̥" w:cs="Arial"/>
                                  <w:sz w:val="24"/>
                                </w:rPr>
                                <w:t>不服的，可以</w:t>
                              </w:r>
                              <w:r>
                                <w:rPr>
                                  <w:rFonts w:hint="eastAsia" w:ascii="ˎ̥" w:hAnsi="ˎ̥" w:cs="Arial"/>
                                  <w:sz w:val="24"/>
                                </w:rPr>
                                <w:t>在收</w:t>
                              </w:r>
                              <w:r>
                                <w:rPr>
                                  <w:rFonts w:ascii="ˎ̥" w:hAnsi="ˎ̥" w:cs="Arial"/>
                                  <w:sz w:val="24"/>
                                </w:rPr>
                                <w:t>到</w:t>
                              </w:r>
                              <w:r>
                                <w:rPr>
                                  <w:rFonts w:hint="eastAsia" w:ascii="ˎ̥" w:hAnsi="ˎ̥" w:cs="Arial"/>
                                  <w:sz w:val="24"/>
                                </w:rPr>
                                <w:t>本</w:t>
                              </w:r>
                              <w:r>
                                <w:rPr>
                                  <w:rFonts w:ascii="ˎ̥" w:hAnsi="ˎ̥" w:cs="Arial"/>
                                  <w:sz w:val="24"/>
                                </w:rPr>
                                <w:t>决定书之日起</w:t>
                              </w:r>
                              <w:r>
                                <w:rPr>
                                  <w:rFonts w:hint="eastAsia" w:ascii="ˎ̥" w:hAnsi="ˎ̥" w:cs="Arial"/>
                                  <w:sz w:val="24"/>
                                </w:rPr>
                                <w:t>60</w:t>
                              </w:r>
                              <w:r>
                                <w:rPr>
                                  <w:rFonts w:ascii="ˎ̥" w:hAnsi="ˎ̥" w:cs="Arial"/>
                                  <w:sz w:val="24"/>
                                </w:rPr>
                                <w:t>日内</w:t>
                              </w:r>
                              <w:r>
                                <w:rPr>
                                  <w:rFonts w:hint="eastAsia" w:ascii="ˎ̥" w:hAnsi="ˎ̥" w:cs="Arial"/>
                                  <w:sz w:val="24"/>
                                </w:rPr>
                                <w:t>向县人民政府</w:t>
                              </w:r>
                              <w:r>
                                <w:rPr>
                                  <w:rFonts w:ascii="ˎ̥" w:hAnsi="ˎ̥" w:cs="Arial"/>
                                  <w:sz w:val="24"/>
                                </w:rPr>
                                <w:t>申请</w:t>
                              </w:r>
                              <w:r>
                                <w:rPr>
                                  <w:rFonts w:hint="eastAsia" w:ascii="ˎ̥" w:hAnsi="ˎ̥" w:cs="Arial"/>
                                  <w:sz w:val="24"/>
                                </w:rPr>
                                <w:t>行政</w:t>
                              </w:r>
                              <w:r>
                                <w:rPr>
                                  <w:rFonts w:ascii="ˎ̥" w:hAnsi="ˎ̥" w:cs="Arial"/>
                                  <w:sz w:val="24"/>
                                </w:rPr>
                                <w:t>复议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；也</w:t>
                              </w:r>
                              <w:r>
                                <w:rPr>
                                  <w:sz w:val="24"/>
                                </w:rPr>
                                <w:t>可以在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3个月</w:t>
                              </w:r>
                              <w:r>
                                <w:rPr>
                                  <w:sz w:val="24"/>
                                </w:rPr>
                                <w:t>内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直接</w:t>
                              </w:r>
                              <w:r>
                                <w:rPr>
                                  <w:sz w:val="24"/>
                                </w:rPr>
                                <w:t>向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县</w:t>
                              </w:r>
                              <w:r>
                                <w:rPr>
                                  <w:sz w:val="24"/>
                                </w:rPr>
                                <w:t>人民法院提起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行政</w:t>
                              </w:r>
                              <w:r>
                                <w:rPr>
                                  <w:sz w:val="24"/>
                                </w:rPr>
                                <w:t>诉讼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直接连接符 42"/>
                        <wps:cNvSpPr/>
                        <wps:spPr>
                          <a:xfrm>
                            <a:off x="5940" y="6588"/>
                            <a:ext cx="1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pt;margin-top:15.6pt;height:333.85pt;width:270pt;z-index:251661312;mso-width-relative:page;mso-height-relative:page;" coordorigin="3240,2532" coordsize="5400,6677" o:gfxdata="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BTuiw/aAAAACgEAAA8AAAAAAAAAAQAgAAAA&#10;IgAAAGRycy9kb3ducmV2LnhtbFBLAQIUABQAAAAIAIdO4kAmwJxyXwMAAJ4OAAAOAAAAAAAAAAEA&#10;IAAAACkBAABkcnMvZTJvRG9jLnhtbFBLBQYAAAAABgAGAFkBAAD6BgAAAAA=&#10;">
                <o:lock v:ext="edit" aspectratio="f"/>
                <v:roundrect id="_x0000_s1026" o:spid="_x0000_s1026" o:spt="2" style="position:absolute;left:3240;top:7212;height:1997;width:5400;" fillcolor="#FFFFFF" filled="t" stroked="t" coordsize="21600,21600" arcsize="0.166666666666667" o:gfxdata="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oHUD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强制执行</w:t>
                        </w:r>
                      </w:p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当事人在法定期限内不申请行政复议或者提起行政诉讼，又不履行行政决定的，自期限届满之日起3个月内，依照有关规定申请人民法院强制执行。</w:t>
                        </w:r>
                      </w:p>
                    </w:txbxContent>
                  </v:textbox>
                </v:roundrect>
                <v:roundrect id="_x0000_s1026" o:spid="_x0000_s1026" o:spt="2" style="position:absolute;left:3240;top:2532;height:1248;width:5400;" fillcolor="#FFFFFF" filled="t" stroked="t" coordsize="21600,21600" arcsize="0.166666666666667" o:gfxdata="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7NC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催  告</w:t>
                        </w:r>
                      </w:p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城管部门在实施处罚决定超过30日，制作并向当事人送达《履行义务催告书》。</w:t>
                        </w:r>
                      </w:p>
                    </w:txbxContent>
                  </v:textbox>
                </v:roundrect>
                <v:line id="_x0000_s1026" o:spid="_x0000_s1026" o:spt="20" style="position:absolute;left:5940;top:3780;height:780;width:1;" filled="f" stroked="t" coordsize="21600,21600" o:gfxdata="UEsDBAoAAAAAAIdO4kAAAAAAAAAAAAAAAAAEAAAAZHJzL1BLAwQUAAAACACHTuJAehrTtr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rTt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3240;top:4560;height:1997;width:5400;" fillcolor="#FFFFFF" filled="t" stroked="t" coordsize="21600,21600" arcsize="0.166666666666667" o:gfxdata="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nK/j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复议或诉讼</w:t>
                        </w:r>
                      </w:p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当事人对加处罚款决定</w:t>
                        </w:r>
                        <w:r>
                          <w:rPr>
                            <w:rFonts w:ascii="ˎ̥" w:hAnsi="ˎ̥" w:cs="Arial"/>
                            <w:sz w:val="24"/>
                          </w:rPr>
                          <w:t>不服的，可以</w:t>
                        </w:r>
                        <w:r>
                          <w:rPr>
                            <w:rFonts w:hint="eastAsia" w:ascii="ˎ̥" w:hAnsi="ˎ̥" w:cs="Arial"/>
                            <w:sz w:val="24"/>
                          </w:rPr>
                          <w:t>在收</w:t>
                        </w:r>
                        <w:r>
                          <w:rPr>
                            <w:rFonts w:ascii="ˎ̥" w:hAnsi="ˎ̥" w:cs="Arial"/>
                            <w:sz w:val="24"/>
                          </w:rPr>
                          <w:t>到</w:t>
                        </w:r>
                        <w:r>
                          <w:rPr>
                            <w:rFonts w:hint="eastAsia" w:ascii="ˎ̥" w:hAnsi="ˎ̥" w:cs="Arial"/>
                            <w:sz w:val="24"/>
                          </w:rPr>
                          <w:t>本</w:t>
                        </w:r>
                        <w:r>
                          <w:rPr>
                            <w:rFonts w:ascii="ˎ̥" w:hAnsi="ˎ̥" w:cs="Arial"/>
                            <w:sz w:val="24"/>
                          </w:rPr>
                          <w:t>决定书之日起</w:t>
                        </w:r>
                        <w:r>
                          <w:rPr>
                            <w:rFonts w:hint="eastAsia" w:ascii="ˎ̥" w:hAnsi="ˎ̥" w:cs="Arial"/>
                            <w:sz w:val="24"/>
                          </w:rPr>
                          <w:t>60</w:t>
                        </w:r>
                        <w:r>
                          <w:rPr>
                            <w:rFonts w:ascii="ˎ̥" w:hAnsi="ˎ̥" w:cs="Arial"/>
                            <w:sz w:val="24"/>
                          </w:rPr>
                          <w:t>日内</w:t>
                        </w:r>
                        <w:r>
                          <w:rPr>
                            <w:rFonts w:hint="eastAsia" w:ascii="ˎ̥" w:hAnsi="ˎ̥" w:cs="Arial"/>
                            <w:sz w:val="24"/>
                          </w:rPr>
                          <w:t>向县人民政府</w:t>
                        </w:r>
                        <w:r>
                          <w:rPr>
                            <w:rFonts w:ascii="ˎ̥" w:hAnsi="ˎ̥" w:cs="Arial"/>
                            <w:sz w:val="24"/>
                          </w:rPr>
                          <w:t>申请</w:t>
                        </w:r>
                        <w:r>
                          <w:rPr>
                            <w:rFonts w:hint="eastAsia" w:ascii="ˎ̥" w:hAnsi="ˎ̥" w:cs="Arial"/>
                            <w:sz w:val="24"/>
                          </w:rPr>
                          <w:t>行政</w:t>
                        </w:r>
                        <w:r>
                          <w:rPr>
                            <w:rFonts w:ascii="ˎ̥" w:hAnsi="ˎ̥" w:cs="Arial"/>
                            <w:sz w:val="24"/>
                          </w:rPr>
                          <w:t>复议</w:t>
                        </w:r>
                        <w:r>
                          <w:rPr>
                            <w:rFonts w:hint="eastAsia"/>
                            <w:sz w:val="24"/>
                          </w:rPr>
                          <w:t>；也</w:t>
                        </w:r>
                        <w:r>
                          <w:rPr>
                            <w:sz w:val="24"/>
                          </w:rPr>
                          <w:t>可以在</w:t>
                        </w:r>
                        <w:r>
                          <w:rPr>
                            <w:rFonts w:hint="eastAsia"/>
                            <w:sz w:val="24"/>
                          </w:rPr>
                          <w:t>3个月</w:t>
                        </w:r>
                        <w:r>
                          <w:rPr>
                            <w:sz w:val="24"/>
                          </w:rPr>
                          <w:t>内</w:t>
                        </w:r>
                        <w:r>
                          <w:rPr>
                            <w:rFonts w:hint="eastAsia"/>
                            <w:sz w:val="24"/>
                          </w:rPr>
                          <w:t>直接</w:t>
                        </w:r>
                        <w:r>
                          <w:rPr>
                            <w:sz w:val="24"/>
                          </w:rPr>
                          <w:t>向</w:t>
                        </w:r>
                        <w:r>
                          <w:rPr>
                            <w:rFonts w:hint="eastAsia"/>
                            <w:sz w:val="24"/>
                          </w:rPr>
                          <w:t>县</w:t>
                        </w:r>
                        <w:r>
                          <w:rPr>
                            <w:sz w:val="24"/>
                          </w:rPr>
                          <w:t>人民法院提起</w:t>
                        </w:r>
                        <w:r>
                          <w:rPr>
                            <w:rFonts w:hint="eastAsia"/>
                            <w:sz w:val="24"/>
                          </w:rPr>
                          <w:t>行政</w:t>
                        </w:r>
                        <w:r>
                          <w:rPr>
                            <w:sz w:val="24"/>
                          </w:rPr>
                          <w:t>诉讼</w:t>
                        </w:r>
                        <w:r>
                          <w:rPr>
                            <w:rFonts w:hint="eastAsia"/>
                            <w:sz w:val="24"/>
                          </w:rPr>
                          <w:t>。</w:t>
                        </w:r>
                      </w:p>
                    </w:txbxContent>
                  </v:textbox>
                </v:roundrect>
                <v:line id="_x0000_s1026" o:spid="_x0000_s1026" o:spt="20" style="position:absolute;left:5940;top:6588;height:624;width:1;" filled="f" stroked="t" coordsize="21600,21600" o:gfxdata="UEsDBAoAAAAAAIdO4kAAAAAAAAAAAAAAAAAEAAAAZHJzL1BLAwQUAAAACACHTuJA5YToWr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E6F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center"/>
        <w:rPr>
          <w:rFonts w:hint="eastAsia" w:ascii="仿宋_GB2312" w:eastAsia="仿宋_GB2312"/>
          <w:sz w:val="24"/>
          <w:lang w:val="zh-CN"/>
        </w:rPr>
      </w:pPr>
    </w:p>
    <w:p>
      <w:pPr>
        <w:jc w:val="center"/>
        <w:rPr>
          <w:rFonts w:hint="eastAsia" w:ascii="仿宋_GB2312" w:eastAsia="仿宋_GB2312"/>
          <w:sz w:val="24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widowControl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仿宋_GBK" w:eastAsia="方正仿宋_GBK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30480</wp:posOffset>
                </wp:positionV>
                <wp:extent cx="635" cy="396240"/>
                <wp:effectExtent l="37465" t="0" r="38100" b="381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2.4pt;height:31.2pt;width:0.05pt;z-index:251660288;mso-width-relative:page;mso-height-relative:page;" filled="f" stroked="t" coordsize="21600,21600" o:gfxdata="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bMpXdgAAAAIAQAADwAAAAAAAAABACAAAAAiAAAAZHJzL2Rvd25y&#10;ZXYueG1sUEsBAhQAFAAAAAgAh07iQCrt7+/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承办机构：城管执法大队      </w:t>
      </w:r>
    </w:p>
    <w:p>
      <w:pPr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服务电话：</w:t>
      </w:r>
      <w:r>
        <w:rPr>
          <w:rFonts w:hint="eastAsia" w:ascii="宋体" w:hAnsi="宋体"/>
          <w:sz w:val="32"/>
          <w:szCs w:val="32"/>
          <w:lang w:eastAsia="zh-CN"/>
        </w:rPr>
        <w:t>0559-4511603</w:t>
      </w:r>
      <w:r>
        <w:rPr>
          <w:rFonts w:hint="eastAsia" w:ascii="宋体" w:hAnsi="宋体"/>
          <w:sz w:val="32"/>
          <w:szCs w:val="32"/>
        </w:rPr>
        <w:t xml:space="preserve">      监督电话：</w:t>
      </w:r>
      <w:r>
        <w:rPr>
          <w:rFonts w:hint="eastAsia" w:ascii="宋体" w:hAnsi="宋体"/>
          <w:sz w:val="32"/>
          <w:szCs w:val="32"/>
          <w:lang w:eastAsia="zh-CN"/>
        </w:rPr>
        <w:t>0559-4515305</w:t>
      </w:r>
    </w:p>
    <w:p>
      <w:pPr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420" w:lineRule="exact"/>
        <w:ind w:right="-153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adjustRightInd w:val="0"/>
        <w:snapToGrid w:val="0"/>
        <w:spacing w:line="420" w:lineRule="exact"/>
        <w:ind w:right="-153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adjustRightInd w:val="0"/>
        <w:snapToGrid w:val="0"/>
        <w:spacing w:line="420" w:lineRule="exact"/>
        <w:ind w:right="-153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adjustRightInd w:val="0"/>
        <w:snapToGrid w:val="0"/>
        <w:spacing w:line="420" w:lineRule="exact"/>
        <w:ind w:right="-153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adjustRightInd w:val="0"/>
        <w:snapToGrid w:val="0"/>
        <w:spacing w:line="420" w:lineRule="exact"/>
        <w:ind w:right="-153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adjustRightInd w:val="0"/>
        <w:snapToGrid w:val="0"/>
        <w:spacing w:line="420" w:lineRule="exact"/>
        <w:ind w:right="-153"/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（四）行政强制代履行</w:t>
      </w: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  <w:r>
        <w:rPr>
          <w:rFonts w:hint="eastAsia" w:ascii="方正仿宋_GBK" w:eastAsia="方正仿宋_GBK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3657600" cy="4953000"/>
                <wp:effectExtent l="5080" t="4445" r="13970" b="1460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4953000"/>
                          <a:chOff x="3600" y="2220"/>
                          <a:chExt cx="5760" cy="7800"/>
                        </a:xfrm>
                      </wpg:grpSpPr>
                      <wps:wsp>
                        <wps:cNvPr id="28" name="圆角矩形 28"/>
                        <wps:cNvSpPr/>
                        <wps:spPr>
                          <a:xfrm>
                            <a:off x="3600" y="6120"/>
                            <a:ext cx="5760" cy="18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4"/>
                                </w:rPr>
                                <w:t>执  行</w:t>
                              </w: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实施代履行时，作出决定的城管部门应当派员到场监督，制作《代履行现场笔录》，并由执法人员、当事人或者见证人在文书上签名或者盖章。委托第三人实施的，被委托人应签名或者盖章。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直接连接符 29"/>
                        <wps:cNvSpPr/>
                        <wps:spPr>
                          <a:xfrm>
                            <a:off x="6480" y="5652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圆角矩形 30"/>
                        <wps:cNvSpPr/>
                        <wps:spPr>
                          <a:xfrm>
                            <a:off x="3600" y="2220"/>
                            <a:ext cx="5760" cy="12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4"/>
                                </w:rPr>
                                <w:t>催  告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代履行三日前制作并送达《履行义务催告书》，催告当事人自觉履行义务，并告知当事人享有的权利。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圆角矩形 31"/>
                        <wps:cNvSpPr/>
                        <wps:spPr>
                          <a:xfrm>
                            <a:off x="3600" y="3984"/>
                            <a:ext cx="5760" cy="16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4"/>
                                </w:rPr>
                                <w:t>决  定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经催告，当事人逾期仍不履行行政决定，且无正当理由的，制作《代履行审批表》报行政机关负责人审批，审批同意后向当事人送达《代履行决定书》。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直接连接符 32"/>
                        <wps:cNvSpPr/>
                        <wps:spPr>
                          <a:xfrm>
                            <a:off x="6480" y="3468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圆角矩形 33"/>
                        <wps:cNvSpPr/>
                        <wps:spPr>
                          <a:xfrm>
                            <a:off x="3600" y="8460"/>
                            <a:ext cx="5760" cy="1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4"/>
                                </w:rPr>
                                <w:t>复议或诉讼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当事人对代履行决定</w:t>
                              </w:r>
                              <w:r>
                                <w:rPr>
                                  <w:rFonts w:ascii="ˎ̥" w:hAnsi="ˎ̥" w:cs="Arial"/>
                                  <w:sz w:val="24"/>
                                </w:rPr>
                                <w:t>不服的，可以</w:t>
                              </w:r>
                              <w:r>
                                <w:rPr>
                                  <w:rFonts w:hint="eastAsia" w:ascii="ˎ̥" w:hAnsi="ˎ̥" w:cs="Arial"/>
                                  <w:sz w:val="24"/>
                                </w:rPr>
                                <w:t>在收</w:t>
                              </w:r>
                              <w:r>
                                <w:rPr>
                                  <w:rFonts w:ascii="ˎ̥" w:hAnsi="ˎ̥" w:cs="Arial"/>
                                  <w:sz w:val="24"/>
                                </w:rPr>
                                <w:t>到</w:t>
                              </w:r>
                              <w:r>
                                <w:rPr>
                                  <w:rFonts w:hint="eastAsia" w:ascii="ˎ̥" w:hAnsi="ˎ̥" w:cs="Arial"/>
                                  <w:sz w:val="24"/>
                                </w:rPr>
                                <w:t>本</w:t>
                              </w:r>
                              <w:r>
                                <w:rPr>
                                  <w:rFonts w:ascii="ˎ̥" w:hAnsi="ˎ̥" w:cs="Arial"/>
                                  <w:sz w:val="24"/>
                                </w:rPr>
                                <w:t>决定书之日起</w:t>
                              </w:r>
                              <w:r>
                                <w:rPr>
                                  <w:rFonts w:hint="eastAsia" w:ascii="ˎ̥" w:hAnsi="ˎ̥" w:cs="Arial"/>
                                  <w:sz w:val="24"/>
                                </w:rPr>
                                <w:t>六</w:t>
                              </w:r>
                              <w:r>
                                <w:rPr>
                                  <w:rFonts w:ascii="ˎ̥" w:hAnsi="ˎ̥" w:cs="Arial"/>
                                  <w:sz w:val="24"/>
                                </w:rPr>
                                <w:t>十日内</w:t>
                              </w:r>
                              <w:r>
                                <w:rPr>
                                  <w:rFonts w:hint="eastAsia" w:ascii="ˎ̥" w:hAnsi="ˎ̥" w:cs="Arial"/>
                                  <w:sz w:val="24"/>
                                </w:rPr>
                                <w:t>向县人民政府</w:t>
                              </w:r>
                              <w:r>
                                <w:rPr>
                                  <w:rFonts w:ascii="ˎ̥" w:hAnsi="ˎ̥" w:cs="Arial"/>
                                  <w:sz w:val="24"/>
                                </w:rPr>
                                <w:t>申请</w:t>
                              </w:r>
                              <w:r>
                                <w:rPr>
                                  <w:rFonts w:hint="eastAsia" w:ascii="ˎ̥" w:hAnsi="ˎ̥" w:cs="Arial"/>
                                  <w:sz w:val="24"/>
                                </w:rPr>
                                <w:t>行政</w:t>
                              </w:r>
                              <w:r>
                                <w:rPr>
                                  <w:rFonts w:ascii="ˎ̥" w:hAnsi="ˎ̥" w:cs="Arial"/>
                                  <w:sz w:val="24"/>
                                </w:rPr>
                                <w:t>复议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；或</w:t>
                              </w:r>
                              <w:r>
                                <w:rPr>
                                  <w:sz w:val="24"/>
                                </w:rPr>
                                <w:t>在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三个月</w:t>
                              </w:r>
                              <w:r>
                                <w:rPr>
                                  <w:sz w:val="24"/>
                                </w:rPr>
                                <w:t>内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直接</w:t>
                              </w:r>
                              <w:r>
                                <w:rPr>
                                  <w:sz w:val="24"/>
                                </w:rPr>
                                <w:t>向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县</w:t>
                              </w:r>
                              <w:r>
                                <w:rPr>
                                  <w:sz w:val="24"/>
                                </w:rPr>
                                <w:t>人民法院提起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行政</w:t>
                              </w:r>
                              <w:r>
                                <w:rPr>
                                  <w:sz w:val="24"/>
                                </w:rPr>
                                <w:t>诉讼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直接连接符 34"/>
                        <wps:cNvSpPr/>
                        <wps:spPr>
                          <a:xfrm>
                            <a:off x="6480" y="7992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0pt;margin-top:15.6pt;height:390pt;width:288pt;z-index:251662336;mso-width-relative:page;mso-height-relative:page;" coordorigin="3600,2220" coordsize="5760,7800" o:gfxdata="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">
                <o:lock v:ext="edit" aspectratio="f"/>
                <v:roundrect id="_x0000_s1026" o:spid="_x0000_s1026" o:spt="2" style="position:absolute;left:3600;top:6120;height:1824;width:5760;" fillcolor="#FFFFFF" filled="t" stroked="t" coordsize="21600,21600" arcsize="0.166666666666667" o:gfxdata="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eeP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执  行</w:t>
                        </w:r>
                      </w:p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实施代履行时，作出决定的城管部门应当派员到场监督，制作《代履行现场笔录》，并由执法人员、当事人或者见证人在文书上签名或者盖章。委托第三人实施的，被委托人应签名或者盖章。</w:t>
                        </w:r>
                      </w:p>
                    </w:txbxContent>
                  </v:textbox>
                </v:roundrect>
                <v:line id="_x0000_s1026" o:spid="_x0000_s1026" o:spt="20" style="position:absolute;left:6480;top:5652;height:468;width:1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3600;top:2220;height:1248;width:5760;" fillcolor="#FFFFFF" filled="t" stroked="t" coordsize="21600,21600" arcsize="0.166666666666667" o:gfxdata="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1nkF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催  告</w:t>
                        </w:r>
                      </w:p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代履行三日前制作并送达《履行义务催告书》，催告当事人自觉履行义务，并告知当事人享有的权利。</w:t>
                        </w:r>
                      </w:p>
                    </w:txbxContent>
                  </v:textbox>
                </v:roundrect>
                <v:roundrect id="_x0000_s1026" o:spid="_x0000_s1026" o:spt="2" style="position:absolute;left:3600;top:3984;height:1668;width:5760;" fillcolor="#FFFFFF" filled="t" stroked="t" coordsize="21600,21600" arcsize="0.166666666666667" o:gfxdata="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mty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决  定</w:t>
                        </w:r>
                      </w:p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经催告，当事人逾期仍不履行行政决定，且无正当理由的，制作《代履行审批表》报行政机关负责人审批，审批同意后向当事人送达《代履行决定书》。</w:t>
                        </w:r>
                      </w:p>
                    </w:txbxContent>
                  </v:textbox>
                </v:roundrect>
                <v:line id="_x0000_s1026" o:spid="_x0000_s1026" o:spt="20" style="position:absolute;left:6480;top:3468;height:468;width:1;" filled="f" stroked="t" coordsize="21600,21600" o:gfxdata="UEsDBAoAAAAAAIdO4kAAAAAAAAAAAAAAAAAEAAAAZHJzL1BLAwQUAAAACACHTuJAvYKbJ7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Cmy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3600;top:8460;height:1560;width:5760;" fillcolor="#FFFFFF" filled="t" stroked="t" coordsize="21600,21600" arcsize="0.166666666666667" o:gfxdata="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E53K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复议或诉讼</w:t>
                        </w:r>
                      </w:p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当事人对代履行决定</w:t>
                        </w:r>
                        <w:r>
                          <w:rPr>
                            <w:rFonts w:ascii="ˎ̥" w:hAnsi="ˎ̥" w:cs="Arial"/>
                            <w:sz w:val="24"/>
                          </w:rPr>
                          <w:t>不服的，可以</w:t>
                        </w:r>
                        <w:r>
                          <w:rPr>
                            <w:rFonts w:hint="eastAsia" w:ascii="ˎ̥" w:hAnsi="ˎ̥" w:cs="Arial"/>
                            <w:sz w:val="24"/>
                          </w:rPr>
                          <w:t>在收</w:t>
                        </w:r>
                        <w:r>
                          <w:rPr>
                            <w:rFonts w:ascii="ˎ̥" w:hAnsi="ˎ̥" w:cs="Arial"/>
                            <w:sz w:val="24"/>
                          </w:rPr>
                          <w:t>到</w:t>
                        </w:r>
                        <w:r>
                          <w:rPr>
                            <w:rFonts w:hint="eastAsia" w:ascii="ˎ̥" w:hAnsi="ˎ̥" w:cs="Arial"/>
                            <w:sz w:val="24"/>
                          </w:rPr>
                          <w:t>本</w:t>
                        </w:r>
                        <w:r>
                          <w:rPr>
                            <w:rFonts w:ascii="ˎ̥" w:hAnsi="ˎ̥" w:cs="Arial"/>
                            <w:sz w:val="24"/>
                          </w:rPr>
                          <w:t>决定书之日起</w:t>
                        </w:r>
                        <w:r>
                          <w:rPr>
                            <w:rFonts w:hint="eastAsia" w:ascii="ˎ̥" w:hAnsi="ˎ̥" w:cs="Arial"/>
                            <w:sz w:val="24"/>
                          </w:rPr>
                          <w:t>六</w:t>
                        </w:r>
                        <w:r>
                          <w:rPr>
                            <w:rFonts w:ascii="ˎ̥" w:hAnsi="ˎ̥" w:cs="Arial"/>
                            <w:sz w:val="24"/>
                          </w:rPr>
                          <w:t>十日内</w:t>
                        </w:r>
                        <w:r>
                          <w:rPr>
                            <w:rFonts w:hint="eastAsia" w:ascii="ˎ̥" w:hAnsi="ˎ̥" w:cs="Arial"/>
                            <w:sz w:val="24"/>
                          </w:rPr>
                          <w:t>向县人民政府</w:t>
                        </w:r>
                        <w:r>
                          <w:rPr>
                            <w:rFonts w:ascii="ˎ̥" w:hAnsi="ˎ̥" w:cs="Arial"/>
                            <w:sz w:val="24"/>
                          </w:rPr>
                          <w:t>申请</w:t>
                        </w:r>
                        <w:r>
                          <w:rPr>
                            <w:rFonts w:hint="eastAsia" w:ascii="ˎ̥" w:hAnsi="ˎ̥" w:cs="Arial"/>
                            <w:sz w:val="24"/>
                          </w:rPr>
                          <w:t>行政</w:t>
                        </w:r>
                        <w:r>
                          <w:rPr>
                            <w:rFonts w:ascii="ˎ̥" w:hAnsi="ˎ̥" w:cs="Arial"/>
                            <w:sz w:val="24"/>
                          </w:rPr>
                          <w:t>复议</w:t>
                        </w:r>
                        <w:r>
                          <w:rPr>
                            <w:rFonts w:hint="eastAsia"/>
                            <w:sz w:val="24"/>
                          </w:rPr>
                          <w:t>；或</w:t>
                        </w:r>
                        <w:r>
                          <w:rPr>
                            <w:sz w:val="24"/>
                          </w:rPr>
                          <w:t>在</w:t>
                        </w:r>
                        <w:r>
                          <w:rPr>
                            <w:rFonts w:hint="eastAsia"/>
                            <w:sz w:val="24"/>
                          </w:rPr>
                          <w:t>三个月</w:t>
                        </w:r>
                        <w:r>
                          <w:rPr>
                            <w:sz w:val="24"/>
                          </w:rPr>
                          <w:t>内</w:t>
                        </w:r>
                        <w:r>
                          <w:rPr>
                            <w:rFonts w:hint="eastAsia"/>
                            <w:sz w:val="24"/>
                          </w:rPr>
                          <w:t>直接</w:t>
                        </w:r>
                        <w:r>
                          <w:rPr>
                            <w:sz w:val="24"/>
                          </w:rPr>
                          <w:t>向</w:t>
                        </w:r>
                        <w:r>
                          <w:rPr>
                            <w:rFonts w:hint="eastAsia"/>
                            <w:sz w:val="24"/>
                          </w:rPr>
                          <w:t>县</w:t>
                        </w:r>
                        <w:r>
                          <w:rPr>
                            <w:sz w:val="24"/>
                          </w:rPr>
                          <w:t>人民法院提起</w:t>
                        </w:r>
                        <w:r>
                          <w:rPr>
                            <w:rFonts w:hint="eastAsia"/>
                            <w:sz w:val="24"/>
                          </w:rPr>
                          <w:t>行政</w:t>
                        </w:r>
                        <w:r>
                          <w:rPr>
                            <w:sz w:val="24"/>
                          </w:rPr>
                          <w:t>诉讼</w:t>
                        </w:r>
                        <w:r>
                          <w:rPr>
                            <w:rFonts w:hint="eastAsia"/>
                            <w:sz w:val="24"/>
                          </w:rPr>
                          <w:t>。</w:t>
                        </w:r>
                      </w:p>
                    </w:txbxContent>
                  </v:textbox>
                </v:roundrect>
                <v:line id="_x0000_s1026" o:spid="_x0000_s1026" o:spt="20" style="position:absolute;left:6480;top:7992;height:468;width:1;" filled="f" stroked="t" coordsize="21600,21600" o:gfxdata="UEsDBAoAAAAAAIdO4kAAAAAAAAAAAAAAAAAEAAAAZHJzL1BLAwQUAAAACACHTuJAXSemyL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nps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jc w:val="center"/>
        <w:rPr>
          <w:rFonts w:hint="eastAsia" w:ascii="方正仿宋_GBK" w:eastAsia="方正仿宋_GBK"/>
          <w:sz w:val="30"/>
          <w:szCs w:val="30"/>
          <w:lang w:val="zh-CN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承办机构：城管执法大队      </w:t>
      </w:r>
    </w:p>
    <w:p>
      <w:pPr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服务电话：</w:t>
      </w:r>
      <w:r>
        <w:rPr>
          <w:rFonts w:hint="eastAsia" w:ascii="宋体" w:hAnsi="宋体"/>
          <w:sz w:val="32"/>
          <w:szCs w:val="32"/>
          <w:lang w:eastAsia="zh-CN"/>
        </w:rPr>
        <w:t>0559-4511603</w:t>
      </w:r>
      <w:r>
        <w:rPr>
          <w:rFonts w:hint="eastAsia" w:ascii="宋体" w:hAnsi="宋体"/>
          <w:sz w:val="32"/>
          <w:szCs w:val="32"/>
        </w:rPr>
        <w:t xml:space="preserve">      监督电话：</w:t>
      </w:r>
      <w:r>
        <w:rPr>
          <w:rFonts w:hint="eastAsia" w:ascii="宋体" w:hAnsi="宋体"/>
          <w:sz w:val="32"/>
          <w:szCs w:val="32"/>
          <w:lang w:eastAsia="zh-CN"/>
        </w:rPr>
        <w:t>0559-4515305</w:t>
      </w:r>
    </w:p>
    <w:p>
      <w:pPr>
        <w:rPr>
          <w:rFonts w:hint="eastAsia" w:ascii="宋体" w:hAnsi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ZWI0MTgxNmEzN2IxNjNlYjk5ZDQ3NTZkZDYwMGQifQ=="/>
  </w:docVars>
  <w:rsids>
    <w:rsidRoot w:val="09EA71BC"/>
    <w:rsid w:val="06D3249F"/>
    <w:rsid w:val="09EA71BC"/>
    <w:rsid w:val="0AF874E0"/>
    <w:rsid w:val="136A69A6"/>
    <w:rsid w:val="22260988"/>
    <w:rsid w:val="24DA7EFC"/>
    <w:rsid w:val="26F40F6D"/>
    <w:rsid w:val="389C6960"/>
    <w:rsid w:val="399D0972"/>
    <w:rsid w:val="425861A0"/>
    <w:rsid w:val="50E70EA4"/>
    <w:rsid w:val="52FE0F89"/>
    <w:rsid w:val="6F4E1B77"/>
    <w:rsid w:val="70D20896"/>
    <w:rsid w:val="7DF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Calibri" w:hAnsi="Calibri" w:eastAsia="方正小标宋简体" w:cs="Calibri"/>
      <w:kern w:val="44"/>
      <w:sz w:val="44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小标宋简体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2023-02-06T08:47:00Z</dcterms:created>
  <dc:creator>admin</dc:creator>
  <cp:lastModifiedBy>admin</cp:lastModifiedBy>
  <dcterms:modified xsi:type="dcterms:W3CDTF">2023-02-06T09:06:30Z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A18356F0692549B8969534ECEC597481</vt:lpwstr>
  </property>
</Properties>
</file>