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hint="eastAsia" w:eastAsia="黑体" w:cs="黑体"/>
          <w:sz w:val="32"/>
          <w:szCs w:val="32"/>
        </w:rPr>
        <w:t>附件</w:t>
      </w:r>
      <w:r>
        <w:rPr>
          <w:rFonts w:eastAsia="黑体"/>
          <w:sz w:val="32"/>
          <w:szCs w:val="32"/>
        </w:rPr>
        <w:t>3</w:t>
      </w:r>
      <w:r>
        <w:rPr>
          <w:rFonts w:hint="eastAsia" w:eastAsia="黑体" w:cs="黑体"/>
          <w:sz w:val="32"/>
          <w:szCs w:val="32"/>
        </w:rPr>
        <w:t>：</w:t>
      </w:r>
    </w:p>
    <w:p>
      <w:pPr>
        <w:jc w:val="center"/>
        <w:rPr>
          <w:rFonts w:eastAsia="方正小标宋简体"/>
          <w:sz w:val="44"/>
          <w:szCs w:val="44"/>
        </w:rPr>
      </w:pPr>
      <w:r>
        <w:rPr>
          <w:rFonts w:hint="eastAsia" w:eastAsia="方正小标宋简体" w:cs="方正小标宋简体"/>
          <w:sz w:val="44"/>
          <w:szCs w:val="44"/>
        </w:rPr>
        <w:t>四邻界线确认协议书</w:t>
      </w:r>
    </w:p>
    <w:p>
      <w:pPr>
        <w:spacing w:line="560" w:lineRule="exact"/>
        <w:rPr>
          <w:rFonts w:eastAsia="仿宋_GB2312"/>
          <w:sz w:val="32"/>
          <w:szCs w:val="32"/>
        </w:rPr>
      </w:pPr>
      <w:r>
        <w:rPr>
          <w:rFonts w:hint="eastAsia" w:eastAsia="仿宋_GB2312" w:cs="仿宋_GB2312"/>
          <w:sz w:val="32"/>
          <w:szCs w:val="32"/>
        </w:rPr>
        <w:t>甲方</w:t>
      </w:r>
      <w:r>
        <w:rPr>
          <w:rFonts w:eastAsia="仿宋_GB2312"/>
          <w:sz w:val="32"/>
          <w:szCs w:val="32"/>
        </w:rPr>
        <w:t>(</w:t>
      </w:r>
      <w:r>
        <w:rPr>
          <w:rFonts w:hint="eastAsia" w:eastAsia="仿宋_GB2312" w:cs="仿宋_GB2312"/>
          <w:sz w:val="32"/>
          <w:szCs w:val="32"/>
        </w:rPr>
        <w:t>建设单位</w:t>
      </w:r>
      <w:r>
        <w:rPr>
          <w:rFonts w:eastAsia="仿宋_GB2312"/>
          <w:sz w:val="32"/>
          <w:szCs w:val="32"/>
        </w:rPr>
        <w:t xml:space="preserve">) </w:t>
      </w:r>
      <w:r>
        <w:rPr>
          <w:rFonts w:eastAsia="仿宋_GB2312"/>
          <w:sz w:val="32"/>
          <w:szCs w:val="32"/>
          <w:u w:val="single"/>
        </w:rPr>
        <w:t xml:space="preserve">                                   </w:t>
      </w:r>
    </w:p>
    <w:p>
      <w:pPr>
        <w:spacing w:line="560" w:lineRule="exact"/>
        <w:rPr>
          <w:rFonts w:eastAsia="仿宋_GB2312"/>
          <w:sz w:val="32"/>
          <w:szCs w:val="32"/>
        </w:rPr>
      </w:pPr>
      <w:r>
        <w:rPr>
          <w:rFonts w:hint="eastAsia" w:eastAsia="仿宋_GB2312" w:cs="仿宋_GB2312"/>
          <w:sz w:val="32"/>
          <w:szCs w:val="32"/>
        </w:rPr>
        <w:t>乙方</w:t>
      </w:r>
      <w:r>
        <w:rPr>
          <w:rFonts w:eastAsia="仿宋_GB2312"/>
          <w:sz w:val="32"/>
          <w:szCs w:val="32"/>
        </w:rPr>
        <w:t>(</w:t>
      </w:r>
      <w:r>
        <w:rPr>
          <w:rFonts w:hint="eastAsia" w:eastAsia="仿宋_GB2312" w:cs="仿宋_GB2312"/>
          <w:sz w:val="32"/>
          <w:szCs w:val="32"/>
        </w:rPr>
        <w:t>相邻单位或个人</w:t>
      </w:r>
      <w:r>
        <w:rPr>
          <w:rFonts w:eastAsia="仿宋_GB2312"/>
          <w:sz w:val="32"/>
          <w:szCs w:val="32"/>
        </w:rPr>
        <w:t xml:space="preserve">) </w:t>
      </w:r>
      <w:r>
        <w:rPr>
          <w:rFonts w:eastAsia="仿宋_GB2312"/>
          <w:sz w:val="32"/>
          <w:szCs w:val="32"/>
          <w:u w:val="single"/>
        </w:rPr>
        <w:t xml:space="preserve">                             </w:t>
      </w:r>
      <w:r>
        <w:rPr>
          <w:rFonts w:eastAsia="仿宋_GB2312"/>
          <w:sz w:val="32"/>
          <w:szCs w:val="32"/>
        </w:rPr>
        <w:t xml:space="preserve">  </w:t>
      </w:r>
    </w:p>
    <w:p>
      <w:pPr>
        <w:spacing w:line="560" w:lineRule="exact"/>
        <w:ind w:firstLine="640" w:firstLineChars="200"/>
        <w:rPr>
          <w:rFonts w:eastAsia="仿宋_GB2312"/>
          <w:sz w:val="32"/>
          <w:szCs w:val="32"/>
        </w:rPr>
      </w:pPr>
      <w:r>
        <w:rPr>
          <w:rFonts w:hint="eastAsia" w:eastAsia="仿宋_GB2312" w:cs="仿宋_GB2312"/>
          <w:sz w:val="32"/>
          <w:szCs w:val="32"/>
        </w:rPr>
        <w:t>因</w:t>
      </w:r>
      <w:r>
        <w:rPr>
          <w:rFonts w:eastAsia="仿宋_GB2312"/>
          <w:sz w:val="32"/>
          <w:szCs w:val="32"/>
          <w:u w:val="single"/>
        </w:rPr>
        <w:t xml:space="preserve">                              </w:t>
      </w:r>
      <w:r>
        <w:rPr>
          <w:rFonts w:eastAsia="仿宋_GB2312"/>
          <w:sz w:val="32"/>
          <w:szCs w:val="32"/>
        </w:rPr>
        <w:t>(</w:t>
      </w:r>
      <w:r>
        <w:rPr>
          <w:rFonts w:hint="eastAsia" w:eastAsia="仿宋_GB2312" w:cs="仿宋_GB2312"/>
          <w:sz w:val="32"/>
          <w:szCs w:val="32"/>
        </w:rPr>
        <w:t>单位或个人</w:t>
      </w:r>
      <w:r>
        <w:rPr>
          <w:rFonts w:eastAsia="仿宋_GB2312"/>
          <w:sz w:val="32"/>
          <w:szCs w:val="32"/>
        </w:rPr>
        <w:t>)</w:t>
      </w:r>
      <w:r>
        <w:rPr>
          <w:rFonts w:hint="eastAsia" w:eastAsia="仿宋_GB2312" w:cs="仿宋_GB2312"/>
          <w:sz w:val="32"/>
          <w:szCs w:val="32"/>
        </w:rPr>
        <w:t>向城镇规划管理部门、土地行政管理部门、建设管理等部门申请建设房屋，甲乙双方根据国家法律法规的有关规定，经协商一致达成以下协议</w:t>
      </w:r>
      <w:r>
        <w:rPr>
          <w:rFonts w:eastAsia="仿宋_GB2312"/>
          <w:sz w:val="32"/>
          <w:szCs w:val="32"/>
        </w:rPr>
        <w:t>:</w:t>
      </w:r>
    </w:p>
    <w:p>
      <w:pPr>
        <w:spacing w:line="560" w:lineRule="exact"/>
        <w:ind w:firstLine="640" w:firstLineChars="200"/>
        <w:rPr>
          <w:rFonts w:eastAsia="仿宋_GB2312"/>
          <w:sz w:val="32"/>
          <w:szCs w:val="32"/>
          <w:u w:val="single"/>
        </w:rPr>
      </w:pPr>
      <w:r>
        <w:rPr>
          <w:rFonts w:hint="eastAsia" w:eastAsia="仿宋_GB2312" w:cs="仿宋_GB2312"/>
          <w:sz w:val="32"/>
          <w:szCs w:val="32"/>
        </w:rPr>
        <w:t>一、甲方所建房屋的基本情况为</w:t>
      </w:r>
      <w:r>
        <w:rPr>
          <w:rFonts w:eastAsia="仿宋_GB2312"/>
          <w:sz w:val="32"/>
          <w:szCs w:val="32"/>
        </w:rPr>
        <w:t>:</w:t>
      </w:r>
      <w:r>
        <w:rPr>
          <w:rFonts w:hint="eastAsia" w:eastAsia="仿宋_GB2312" w:cs="仿宋_GB2312"/>
          <w:sz w:val="32"/>
          <w:szCs w:val="32"/>
        </w:rPr>
        <w:t>建设房屋位于</w:t>
      </w:r>
      <w:r>
        <w:rPr>
          <w:rFonts w:eastAsia="仿宋_GB2312"/>
          <w:sz w:val="32"/>
          <w:szCs w:val="32"/>
          <w:u w:val="single"/>
        </w:rPr>
        <w:t xml:space="preserve">         </w:t>
      </w:r>
    </w:p>
    <w:p>
      <w:pPr>
        <w:spacing w:line="560" w:lineRule="exact"/>
        <w:jc w:val="left"/>
        <w:rPr>
          <w:rFonts w:eastAsia="仿宋_GB2312"/>
          <w:sz w:val="32"/>
          <w:szCs w:val="32"/>
        </w:rPr>
      </w:pPr>
      <w:r>
        <w:rPr>
          <w:rFonts w:eastAsia="仿宋_GB2312"/>
          <w:sz w:val="32"/>
          <w:szCs w:val="32"/>
          <w:u w:val="single"/>
        </w:rPr>
        <w:t xml:space="preserve">                              </w:t>
      </w:r>
      <w:r>
        <w:rPr>
          <w:rFonts w:hint="eastAsia" w:eastAsia="仿宋_GB2312" w:cs="仿宋_GB2312"/>
          <w:sz w:val="32"/>
          <w:szCs w:val="32"/>
        </w:rPr>
        <w:t>，建筑面积</w:t>
      </w:r>
      <w:r>
        <w:rPr>
          <w:rFonts w:eastAsia="仿宋_GB2312"/>
          <w:sz w:val="32"/>
          <w:szCs w:val="32"/>
          <w:u w:val="single"/>
        </w:rPr>
        <w:t xml:space="preserve">          </w:t>
      </w:r>
      <w:r>
        <w:rPr>
          <w:rFonts w:hint="eastAsia" w:eastAsia="仿宋_GB2312" w:cs="仿宋_GB2312"/>
          <w:sz w:val="32"/>
          <w:szCs w:val="32"/>
        </w:rPr>
        <w:t>平方米，</w:t>
      </w:r>
      <w:r>
        <w:rPr>
          <w:rFonts w:eastAsia="仿宋_GB2312"/>
          <w:sz w:val="32"/>
          <w:szCs w:val="32"/>
          <w:u w:val="single"/>
        </w:rPr>
        <w:t xml:space="preserve">          </w:t>
      </w:r>
      <w:r>
        <w:rPr>
          <w:rFonts w:hint="eastAsia" w:eastAsia="仿宋_GB2312" w:cs="仿宋_GB2312"/>
          <w:sz w:val="32"/>
          <w:szCs w:val="32"/>
        </w:rPr>
        <w:t>结构，建筑物高度不超过</w:t>
      </w:r>
      <w:r>
        <w:rPr>
          <w:rFonts w:eastAsia="仿宋_GB2312"/>
          <w:sz w:val="32"/>
          <w:szCs w:val="32"/>
          <w:u w:val="single"/>
        </w:rPr>
        <w:t xml:space="preserve">     </w:t>
      </w:r>
      <w:r>
        <w:rPr>
          <w:rFonts w:hint="eastAsia" w:eastAsia="仿宋_GB2312" w:cs="仿宋_GB2312"/>
          <w:sz w:val="32"/>
          <w:szCs w:val="32"/>
        </w:rPr>
        <w:t>米。</w:t>
      </w:r>
    </w:p>
    <w:p>
      <w:pPr>
        <w:spacing w:line="560" w:lineRule="exact"/>
        <w:ind w:firstLine="640" w:firstLineChars="200"/>
        <w:rPr>
          <w:rFonts w:eastAsia="仿宋_GB2312"/>
          <w:sz w:val="32"/>
          <w:szCs w:val="32"/>
        </w:rPr>
      </w:pPr>
      <w:r>
        <w:rPr>
          <w:rFonts w:hint="eastAsia" w:eastAsia="仿宋_GB2312" w:cs="仿宋_GB2312"/>
          <w:sz w:val="32"/>
          <w:szCs w:val="32"/>
        </w:rPr>
        <w:t>二、乙方同意甲方按照前述房屋的基本情况向有关政府机关申请办理建房的行政许可审批手续，乙方已全部了解甲方所建房屋的详细情况，并对于甲方所建房屋后的对乙方可能产生的供水、排水、通风、采光、通道及檐水地使用等问题全部知悉并表示全面谅解，免于追究甲方责任。</w:t>
      </w:r>
    </w:p>
    <w:p>
      <w:pPr>
        <w:spacing w:line="560" w:lineRule="exact"/>
        <w:ind w:firstLine="640" w:firstLineChars="200"/>
        <w:rPr>
          <w:rFonts w:eastAsia="仿宋_GB2312"/>
          <w:sz w:val="32"/>
          <w:szCs w:val="32"/>
        </w:rPr>
      </w:pPr>
      <w:r>
        <w:rPr>
          <w:rFonts w:hint="eastAsia" w:eastAsia="仿宋_GB2312" w:cs="仿宋_GB2312"/>
          <w:sz w:val="32"/>
          <w:szCs w:val="32"/>
        </w:rPr>
        <w:t>三、本协议一式四份，系甲乙方双方自愿签署，自签字之日起生效。</w:t>
      </w:r>
    </w:p>
    <w:p>
      <w:pPr>
        <w:ind w:firstLine="640" w:firstLineChars="200"/>
        <w:rPr>
          <w:rFonts w:eastAsia="仿宋_GB2312"/>
          <w:sz w:val="32"/>
          <w:szCs w:val="32"/>
        </w:rPr>
      </w:pPr>
      <w:r>
        <w:rPr>
          <w:rFonts w:eastAsia="仿宋_GB2312"/>
          <w:sz w:val="32"/>
          <w:szCs w:val="32"/>
        </w:rPr>
        <w:t xml:space="preserve">              </w:t>
      </w:r>
      <w:r>
        <w:rPr>
          <w:rFonts w:hint="eastAsia" w:eastAsia="仿宋_GB2312" w:cs="仿宋_GB2312"/>
          <w:sz w:val="32"/>
          <w:szCs w:val="32"/>
        </w:rPr>
        <w:t>甲方</w:t>
      </w:r>
      <w:r>
        <w:rPr>
          <w:rFonts w:eastAsia="仿宋_GB2312"/>
          <w:sz w:val="32"/>
          <w:szCs w:val="32"/>
        </w:rPr>
        <w:t>(</w:t>
      </w:r>
      <w:r>
        <w:rPr>
          <w:rFonts w:hint="eastAsia" w:eastAsia="仿宋_GB2312" w:cs="仿宋_GB2312"/>
          <w:sz w:val="32"/>
          <w:szCs w:val="32"/>
        </w:rPr>
        <w:t>签字盖章</w:t>
      </w:r>
      <w:r>
        <w:rPr>
          <w:rFonts w:eastAsia="仿宋_GB2312"/>
          <w:sz w:val="32"/>
          <w:szCs w:val="32"/>
        </w:rPr>
        <w:t xml:space="preserve">):  </w:t>
      </w:r>
      <w:r>
        <w:rPr>
          <w:rFonts w:eastAsia="仿宋_GB2312"/>
          <w:sz w:val="32"/>
          <w:szCs w:val="32"/>
          <w:u w:val="single"/>
        </w:rPr>
        <w:t xml:space="preserve">              </w:t>
      </w:r>
      <w:r>
        <w:rPr>
          <w:rFonts w:eastAsia="仿宋_GB2312"/>
          <w:sz w:val="32"/>
          <w:szCs w:val="32"/>
        </w:rPr>
        <w:t xml:space="preserve"> </w:t>
      </w:r>
    </w:p>
    <w:p>
      <w:pPr>
        <w:ind w:firstLine="640" w:firstLineChars="200"/>
        <w:rPr>
          <w:rFonts w:eastAsia="仿宋_GB2312"/>
          <w:sz w:val="32"/>
          <w:szCs w:val="32"/>
        </w:rPr>
      </w:pPr>
      <w:r>
        <w:rPr>
          <w:rFonts w:eastAsia="仿宋_GB2312"/>
          <w:sz w:val="32"/>
          <w:szCs w:val="32"/>
        </w:rPr>
        <w:t xml:space="preserve">              </w:t>
      </w:r>
      <w:r>
        <w:rPr>
          <w:rFonts w:hint="eastAsia" w:eastAsia="仿宋_GB2312" w:cs="仿宋_GB2312"/>
          <w:sz w:val="32"/>
          <w:szCs w:val="32"/>
        </w:rPr>
        <w:t>联系电话</w:t>
      </w:r>
      <w:r>
        <w:rPr>
          <w:rFonts w:eastAsia="仿宋_GB2312"/>
          <w:sz w:val="32"/>
          <w:szCs w:val="32"/>
        </w:rPr>
        <w:t>:</w:t>
      </w:r>
    </w:p>
    <w:p>
      <w:pPr>
        <w:ind w:firstLine="640" w:firstLineChars="200"/>
        <w:rPr>
          <w:rFonts w:eastAsia="仿宋_GB2312"/>
          <w:sz w:val="32"/>
          <w:szCs w:val="32"/>
        </w:rPr>
      </w:pPr>
      <w:r>
        <w:rPr>
          <w:rFonts w:eastAsia="仿宋_GB2312"/>
          <w:sz w:val="32"/>
          <w:szCs w:val="32"/>
        </w:rPr>
        <w:t xml:space="preserve">              </w:t>
      </w:r>
      <w:r>
        <w:rPr>
          <w:rFonts w:hint="eastAsia" w:eastAsia="仿宋_GB2312" w:cs="仿宋_GB2312"/>
          <w:sz w:val="32"/>
          <w:szCs w:val="32"/>
        </w:rPr>
        <w:t>乙方</w:t>
      </w:r>
      <w:r>
        <w:rPr>
          <w:rFonts w:eastAsia="仿宋_GB2312"/>
          <w:sz w:val="32"/>
          <w:szCs w:val="32"/>
        </w:rPr>
        <w:t>(</w:t>
      </w:r>
      <w:r>
        <w:rPr>
          <w:rFonts w:hint="eastAsia" w:eastAsia="仿宋_GB2312" w:cs="仿宋_GB2312"/>
          <w:sz w:val="32"/>
          <w:szCs w:val="32"/>
        </w:rPr>
        <w:t>签字盖章</w:t>
      </w:r>
      <w:r>
        <w:rPr>
          <w:rFonts w:eastAsia="仿宋_GB2312"/>
          <w:sz w:val="32"/>
          <w:szCs w:val="32"/>
        </w:rPr>
        <w:t xml:space="preserve">):  </w:t>
      </w:r>
      <w:r>
        <w:rPr>
          <w:rFonts w:eastAsia="仿宋_GB2312"/>
          <w:sz w:val="32"/>
          <w:szCs w:val="32"/>
          <w:u w:val="single"/>
        </w:rPr>
        <w:t xml:space="preserve">              </w:t>
      </w:r>
    </w:p>
    <w:p>
      <w:pPr>
        <w:ind w:firstLine="640" w:firstLineChars="200"/>
        <w:rPr>
          <w:rFonts w:eastAsia="仿宋_GB2312"/>
          <w:sz w:val="32"/>
          <w:szCs w:val="32"/>
        </w:rPr>
      </w:pPr>
      <w:r>
        <w:rPr>
          <w:rFonts w:eastAsia="仿宋_GB2312"/>
          <w:sz w:val="32"/>
          <w:szCs w:val="32"/>
        </w:rPr>
        <w:t xml:space="preserve">              </w:t>
      </w:r>
      <w:r>
        <w:rPr>
          <w:rFonts w:hint="eastAsia" w:eastAsia="仿宋_GB2312" w:cs="仿宋_GB2312"/>
          <w:sz w:val="32"/>
          <w:szCs w:val="32"/>
        </w:rPr>
        <w:t>联系电话</w:t>
      </w:r>
      <w:r>
        <w:rPr>
          <w:rFonts w:eastAsia="仿宋_GB2312"/>
          <w:sz w:val="32"/>
          <w:szCs w:val="32"/>
        </w:rPr>
        <w:t>:</w:t>
      </w:r>
    </w:p>
    <w:p>
      <w:pPr>
        <w:ind w:firstLine="640" w:firstLineChars="200"/>
        <w:rPr>
          <w:rFonts w:eastAsia="仿宋_GB2312"/>
          <w:sz w:val="32"/>
          <w:szCs w:val="32"/>
        </w:rPr>
      </w:pPr>
      <w:r>
        <w:rPr>
          <w:rFonts w:eastAsia="仿宋_GB2312"/>
          <w:sz w:val="32"/>
          <w:szCs w:val="32"/>
        </w:rPr>
        <w:t xml:space="preserve">                     </w:t>
      </w:r>
      <w:r>
        <w:rPr>
          <w:rFonts w:eastAsia="仿宋_GB2312"/>
          <w:sz w:val="32"/>
          <w:szCs w:val="32"/>
          <w:u w:val="single"/>
        </w:rPr>
        <w:t xml:space="preserve">      </w:t>
      </w:r>
      <w:r>
        <w:rPr>
          <w:rFonts w:hint="eastAsia" w:eastAsia="仿宋_GB2312" w:cs="仿宋_GB2312"/>
          <w:sz w:val="32"/>
          <w:szCs w:val="32"/>
        </w:rPr>
        <w:t>年</w:t>
      </w:r>
      <w:r>
        <w:rPr>
          <w:rFonts w:eastAsia="仿宋_GB2312"/>
          <w:sz w:val="32"/>
          <w:szCs w:val="32"/>
          <w:u w:val="single"/>
        </w:rPr>
        <w:t xml:space="preserve">    </w:t>
      </w:r>
      <w:r>
        <w:rPr>
          <w:rFonts w:hint="eastAsia" w:eastAsia="仿宋_GB2312" w:cs="仿宋_GB2312"/>
          <w:sz w:val="32"/>
          <w:szCs w:val="32"/>
        </w:rPr>
        <w:t>月</w:t>
      </w:r>
      <w:r>
        <w:rPr>
          <w:rFonts w:eastAsia="仿宋_GB2312"/>
          <w:sz w:val="32"/>
          <w:szCs w:val="32"/>
          <w:u w:val="single"/>
        </w:rPr>
        <w:t xml:space="preserve">   </w:t>
      </w:r>
      <w:r>
        <w:rPr>
          <w:rFonts w:hint="eastAsia" w:eastAsia="仿宋_GB2312" w:cs="仿宋_GB2312"/>
          <w:sz w:val="32"/>
          <w:szCs w:val="32"/>
        </w:rPr>
        <w:t>日</w:t>
      </w:r>
    </w:p>
    <w:p>
      <w:pPr>
        <w:spacing w:line="500" w:lineRule="exact"/>
        <w:rPr>
          <w:rFonts w:eastAsia="仿宋_GB2312"/>
          <w:color w:val="000000"/>
        </w:rPr>
      </w:pPr>
      <w:bookmarkStart w:id="0" w:name="_GoBack"/>
      <w:bookmarkEnd w:id="0"/>
    </w:p>
    <w:sectPr>
      <w:footerReference r:id="rId3" w:type="default"/>
      <w:pgSz w:w="11906" w:h="16838"/>
      <w:pgMar w:top="1531" w:right="1418" w:bottom="1644" w:left="1588" w:header="851" w:footer="992" w:gutter="0"/>
      <w:cols w:space="425"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Arial Unicode MS"/>
    <w:panose1 w:val="02010601030101010101"/>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ind w:left="420" w:leftChars="200" w:right="420" w:rightChars="200"/>
      <w:rPr>
        <w:rStyle w:val="8"/>
        <w:sz w:val="28"/>
        <w:szCs w:val="28"/>
      </w:rPr>
    </w:pPr>
    <w:r>
      <w:rPr>
        <w:rStyle w:val="8"/>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oNotHyphenateCaps/>
  <w:drawingGridVerticalSpacing w:val="220"/>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DAB"/>
    <w:rsid w:val="00025951"/>
    <w:rsid w:val="000317E8"/>
    <w:rsid w:val="00097677"/>
    <w:rsid w:val="000C3861"/>
    <w:rsid w:val="000F64D2"/>
    <w:rsid w:val="00126DAA"/>
    <w:rsid w:val="0013373F"/>
    <w:rsid w:val="00146BE5"/>
    <w:rsid w:val="00171512"/>
    <w:rsid w:val="0019778F"/>
    <w:rsid w:val="00246C4F"/>
    <w:rsid w:val="00246F01"/>
    <w:rsid w:val="00260D2E"/>
    <w:rsid w:val="002775EB"/>
    <w:rsid w:val="00287FAF"/>
    <w:rsid w:val="002C35CF"/>
    <w:rsid w:val="002D75E9"/>
    <w:rsid w:val="00311FC6"/>
    <w:rsid w:val="00320CBB"/>
    <w:rsid w:val="003255EB"/>
    <w:rsid w:val="003B6A64"/>
    <w:rsid w:val="003D0E13"/>
    <w:rsid w:val="00412D71"/>
    <w:rsid w:val="00444EBC"/>
    <w:rsid w:val="00445B6A"/>
    <w:rsid w:val="004A5A07"/>
    <w:rsid w:val="004A6CBD"/>
    <w:rsid w:val="004C0E01"/>
    <w:rsid w:val="004D7815"/>
    <w:rsid w:val="00502FC0"/>
    <w:rsid w:val="00505BD5"/>
    <w:rsid w:val="00510826"/>
    <w:rsid w:val="00517751"/>
    <w:rsid w:val="005603A4"/>
    <w:rsid w:val="00560810"/>
    <w:rsid w:val="00563224"/>
    <w:rsid w:val="00564C4E"/>
    <w:rsid w:val="00581A96"/>
    <w:rsid w:val="005920AF"/>
    <w:rsid w:val="00592A0E"/>
    <w:rsid w:val="005A0CB6"/>
    <w:rsid w:val="005B3700"/>
    <w:rsid w:val="005B448A"/>
    <w:rsid w:val="00600301"/>
    <w:rsid w:val="00610973"/>
    <w:rsid w:val="00611F4D"/>
    <w:rsid w:val="0064298A"/>
    <w:rsid w:val="006764F7"/>
    <w:rsid w:val="00695056"/>
    <w:rsid w:val="006B33AE"/>
    <w:rsid w:val="006C7055"/>
    <w:rsid w:val="006E0B6B"/>
    <w:rsid w:val="006E3E3C"/>
    <w:rsid w:val="006E5E85"/>
    <w:rsid w:val="006F6229"/>
    <w:rsid w:val="0070199C"/>
    <w:rsid w:val="00701B07"/>
    <w:rsid w:val="00730D11"/>
    <w:rsid w:val="00762EA6"/>
    <w:rsid w:val="00776858"/>
    <w:rsid w:val="00782745"/>
    <w:rsid w:val="00790C50"/>
    <w:rsid w:val="007D65AA"/>
    <w:rsid w:val="007F35D9"/>
    <w:rsid w:val="00805DAB"/>
    <w:rsid w:val="008416F5"/>
    <w:rsid w:val="00843EC5"/>
    <w:rsid w:val="00860761"/>
    <w:rsid w:val="008A0578"/>
    <w:rsid w:val="008D3712"/>
    <w:rsid w:val="008D3E79"/>
    <w:rsid w:val="009316D7"/>
    <w:rsid w:val="00940DC2"/>
    <w:rsid w:val="00963B39"/>
    <w:rsid w:val="009653C5"/>
    <w:rsid w:val="00985064"/>
    <w:rsid w:val="009B4F23"/>
    <w:rsid w:val="009D6905"/>
    <w:rsid w:val="009E647F"/>
    <w:rsid w:val="009F0F41"/>
    <w:rsid w:val="009F28A4"/>
    <w:rsid w:val="00A27F51"/>
    <w:rsid w:val="00A61F09"/>
    <w:rsid w:val="00A663F7"/>
    <w:rsid w:val="00AB5208"/>
    <w:rsid w:val="00AC1E87"/>
    <w:rsid w:val="00AC3E51"/>
    <w:rsid w:val="00B23567"/>
    <w:rsid w:val="00B264C4"/>
    <w:rsid w:val="00B3023B"/>
    <w:rsid w:val="00B35944"/>
    <w:rsid w:val="00B46D26"/>
    <w:rsid w:val="00B52074"/>
    <w:rsid w:val="00B5621C"/>
    <w:rsid w:val="00BA023F"/>
    <w:rsid w:val="00BA451A"/>
    <w:rsid w:val="00BB387C"/>
    <w:rsid w:val="00BD1A78"/>
    <w:rsid w:val="00BE1143"/>
    <w:rsid w:val="00BE1BE2"/>
    <w:rsid w:val="00BE22E2"/>
    <w:rsid w:val="00BE68F8"/>
    <w:rsid w:val="00BE6955"/>
    <w:rsid w:val="00BF07B7"/>
    <w:rsid w:val="00C062DF"/>
    <w:rsid w:val="00C5175A"/>
    <w:rsid w:val="00C54AF9"/>
    <w:rsid w:val="00C704C4"/>
    <w:rsid w:val="00C84CD1"/>
    <w:rsid w:val="00C96C23"/>
    <w:rsid w:val="00CA6D15"/>
    <w:rsid w:val="00CD20F7"/>
    <w:rsid w:val="00CF5DE5"/>
    <w:rsid w:val="00D370CD"/>
    <w:rsid w:val="00D4653E"/>
    <w:rsid w:val="00D46CF3"/>
    <w:rsid w:val="00D70DAD"/>
    <w:rsid w:val="00D8738C"/>
    <w:rsid w:val="00D956FA"/>
    <w:rsid w:val="00D964F8"/>
    <w:rsid w:val="00DC2E7D"/>
    <w:rsid w:val="00DC440C"/>
    <w:rsid w:val="00DE372D"/>
    <w:rsid w:val="00DF0862"/>
    <w:rsid w:val="00E22ECD"/>
    <w:rsid w:val="00E26111"/>
    <w:rsid w:val="00E377BC"/>
    <w:rsid w:val="00E5613D"/>
    <w:rsid w:val="00E6482D"/>
    <w:rsid w:val="00EB2348"/>
    <w:rsid w:val="00EE3E19"/>
    <w:rsid w:val="00EF1EF5"/>
    <w:rsid w:val="00EF78D1"/>
    <w:rsid w:val="00F25EE3"/>
    <w:rsid w:val="00F32F8B"/>
    <w:rsid w:val="00F67F09"/>
    <w:rsid w:val="00F70BCE"/>
    <w:rsid w:val="00FF5ABE"/>
    <w:rsid w:val="00FF6BB8"/>
    <w:rsid w:val="09B7767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99"/>
    <w:pPr>
      <w:ind w:left="100" w:leftChars="2500"/>
    </w:p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paragraph" w:customStyle="1" w:styleId="9">
    <w:name w:val="reader-word-layer reader-word-s9-3"/>
    <w:basedOn w:val="1"/>
    <w:uiPriority w:val="99"/>
    <w:pPr>
      <w:spacing w:before="100" w:beforeAutospacing="1" w:after="100" w:afterAutospacing="1"/>
      <w:jc w:val="left"/>
    </w:pPr>
    <w:rPr>
      <w:rFonts w:ascii="宋体" w:hAnsi="宋体" w:cs="宋体"/>
      <w:kern w:val="0"/>
      <w:sz w:val="24"/>
      <w:szCs w:val="24"/>
    </w:rPr>
  </w:style>
  <w:style w:type="character" w:customStyle="1" w:styleId="10">
    <w:name w:val="Header Char"/>
    <w:basedOn w:val="7"/>
    <w:link w:val="4"/>
    <w:semiHidden/>
    <w:qFormat/>
    <w:locked/>
    <w:uiPriority w:val="99"/>
    <w:rPr>
      <w:rFonts w:ascii="Times New Roman" w:hAnsi="Times New Roman" w:eastAsia="宋体" w:cs="Times New Roman"/>
      <w:sz w:val="18"/>
      <w:szCs w:val="18"/>
    </w:rPr>
  </w:style>
  <w:style w:type="character" w:customStyle="1" w:styleId="11">
    <w:name w:val="Footer Char"/>
    <w:basedOn w:val="7"/>
    <w:link w:val="3"/>
    <w:semiHidden/>
    <w:qFormat/>
    <w:locked/>
    <w:uiPriority w:val="99"/>
    <w:rPr>
      <w:rFonts w:ascii="Times New Roman" w:hAnsi="Times New Roman" w:eastAsia="宋体" w:cs="Times New Roman"/>
      <w:sz w:val="18"/>
      <w:szCs w:val="18"/>
    </w:rPr>
  </w:style>
  <w:style w:type="character" w:customStyle="1" w:styleId="12">
    <w:name w:val="Date Char"/>
    <w:basedOn w:val="7"/>
    <w:link w:val="2"/>
    <w:semiHidden/>
    <w:qFormat/>
    <w:locked/>
    <w:uiPriority w:val="99"/>
    <w:rPr>
      <w:rFonts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P R C</Company>
  <Pages>22</Pages>
  <Words>1612</Words>
  <Characters>9192</Characters>
  <Lines>0</Lines>
  <Paragraphs>0</Paragraphs>
  <TotalTime>45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2021-11-22T02:42:00Z</dcterms:created>
  <dc:creator>Windows User</dc:creator>
  <cp:lastModifiedBy>MILI</cp:lastModifiedBy>
  <cp:lastPrinted>2021-12-29T02:09:00Z</cp:lastPrinted>
  <dcterms:modified xsi:type="dcterms:W3CDTF">2022-01-29T08:28:16Z</dcterms:modified>
  <dc:title>祁政办〔2021〕31号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1F04CDC87EA34EA6BC864F2D90247C9C</vt:lpwstr>
  </property>
</Properties>
</file>