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2" w:firstLineChars="200"/>
        <w:jc w:val="center"/>
        <w:textAlignment w:val="auto"/>
        <w:rPr>
          <w:rFonts w:hint="eastAsia" w:asciiTheme="majorEastAsia" w:hAnsiTheme="majorEastAsia" w:eastAsiaTheme="majorEastAsia" w:cstheme="majorEastAsia"/>
          <w:b/>
          <w:bCs/>
          <w:i w:val="0"/>
          <w:caps w:val="0"/>
          <w:color w:val="000000"/>
          <w:spacing w:val="0"/>
          <w:sz w:val="32"/>
          <w:szCs w:val="32"/>
          <w:shd w:val="clear" w:fill="FFFFFF"/>
        </w:rPr>
      </w:pPr>
      <w:r>
        <w:rPr>
          <w:rFonts w:hint="eastAsia" w:asciiTheme="majorEastAsia" w:hAnsiTheme="majorEastAsia" w:eastAsiaTheme="majorEastAsia" w:cstheme="majorEastAsia"/>
          <w:b/>
          <w:bCs/>
          <w:i w:val="0"/>
          <w:caps w:val="0"/>
          <w:color w:val="000000"/>
          <w:spacing w:val="0"/>
          <w:sz w:val="32"/>
          <w:szCs w:val="32"/>
          <w:shd w:val="clear" w:fill="FFFFFF"/>
          <w:lang w:eastAsia="zh-CN"/>
        </w:rPr>
        <w:t>闪里镇</w:t>
      </w:r>
      <w:r>
        <w:rPr>
          <w:rFonts w:hint="eastAsia" w:asciiTheme="majorEastAsia" w:hAnsiTheme="majorEastAsia" w:eastAsiaTheme="majorEastAsia" w:cstheme="majorEastAsia"/>
          <w:b/>
          <w:bCs/>
          <w:i w:val="0"/>
          <w:caps w:val="0"/>
          <w:color w:val="000000"/>
          <w:spacing w:val="0"/>
          <w:sz w:val="32"/>
          <w:szCs w:val="32"/>
          <w:shd w:val="clear" w:fill="FFFFFF"/>
        </w:rPr>
        <w:t>开展 2024 年医保基金监管集中</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2" w:firstLineChars="200"/>
        <w:jc w:val="center"/>
        <w:textAlignment w:val="auto"/>
        <w:rPr>
          <w:rFonts w:hint="eastAsia" w:asciiTheme="majorEastAsia" w:hAnsiTheme="majorEastAsia" w:eastAsiaTheme="majorEastAsia" w:cstheme="majorEastAsia"/>
          <w:b/>
          <w:bCs/>
          <w:i w:val="0"/>
          <w:caps w:val="0"/>
          <w:color w:val="000000"/>
          <w:spacing w:val="0"/>
          <w:sz w:val="32"/>
          <w:szCs w:val="32"/>
          <w:shd w:val="clear" w:fill="FFFFFF"/>
          <w:lang w:eastAsia="zh-CN"/>
        </w:rPr>
      </w:pPr>
      <w:r>
        <w:rPr>
          <w:rFonts w:hint="eastAsia" w:asciiTheme="majorEastAsia" w:hAnsiTheme="majorEastAsia" w:eastAsiaTheme="majorEastAsia" w:cstheme="majorEastAsia"/>
          <w:b/>
          <w:bCs/>
          <w:i w:val="0"/>
          <w:caps w:val="0"/>
          <w:color w:val="000000"/>
          <w:spacing w:val="0"/>
          <w:sz w:val="32"/>
          <w:szCs w:val="32"/>
          <w:shd w:val="clear" w:fill="FFFFFF"/>
        </w:rPr>
        <w:t>宣传月活动</w:t>
      </w:r>
      <w:r>
        <w:rPr>
          <w:rFonts w:hint="eastAsia" w:asciiTheme="majorEastAsia" w:hAnsiTheme="majorEastAsia" w:eastAsiaTheme="majorEastAsia" w:cstheme="majorEastAsia"/>
          <w:b/>
          <w:bCs/>
          <w:i w:val="0"/>
          <w:caps w:val="0"/>
          <w:color w:val="000000"/>
          <w:spacing w:val="0"/>
          <w:sz w:val="32"/>
          <w:szCs w:val="32"/>
          <w:shd w:val="clear" w:fill="FFFFFF"/>
          <w:lang w:eastAsia="zh-CN"/>
        </w:rPr>
        <w:t>方案</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b w:val="0"/>
          <w:i w:val="0"/>
          <w:caps w:val="0"/>
          <w:color w:val="000000"/>
          <w:spacing w:val="0"/>
          <w:sz w:val="21"/>
          <w:szCs w:val="21"/>
          <w:shd w:val="clear" w:fill="FFFFFF"/>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b w:val="0"/>
          <w:i w:val="0"/>
          <w:caps w:val="0"/>
          <w:color w:val="000000"/>
          <w:spacing w:val="0"/>
          <w:sz w:val="21"/>
          <w:szCs w:val="21"/>
          <w:shd w:val="clear" w:fill="FFFFFF"/>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600" w:firstLineChars="200"/>
        <w:jc w:val="left"/>
        <w:textAlignment w:val="auto"/>
        <w:rPr>
          <w:rFonts w:hint="eastAsia" w:ascii="仿宋_GB2312" w:hAnsi="仿宋_GB2312" w:eastAsia="仿宋_GB2312" w:cs="仿宋_GB2312"/>
          <w:b w:val="0"/>
          <w:i w:val="0"/>
          <w:caps w:val="0"/>
          <w:color w:val="000000"/>
          <w:spacing w:val="0"/>
          <w:sz w:val="30"/>
          <w:szCs w:val="30"/>
          <w:shd w:val="clear" w:fill="FFFFFF"/>
        </w:rPr>
      </w:pPr>
      <w:r>
        <w:rPr>
          <w:rFonts w:hint="eastAsia" w:ascii="仿宋_GB2312" w:hAnsi="仿宋_GB2312" w:eastAsia="仿宋_GB2312" w:cs="仿宋_GB2312"/>
          <w:b w:val="0"/>
          <w:i w:val="0"/>
          <w:caps w:val="0"/>
          <w:color w:val="000000"/>
          <w:spacing w:val="0"/>
          <w:sz w:val="30"/>
          <w:szCs w:val="30"/>
          <w:shd w:val="clear" w:fill="FFFFFF"/>
        </w:rPr>
        <w:t>为了加强医疗保障基金使用监督管理，保障基金安全，维护人民群众医疗保障合法权益，构建政府、医疗保障等行政部门的行政监督、新闻媒体舆论监督、社会监督和行业自律相结合的监督体制，畅通社会渠道，织密扎牢医疗保障基金使用监督管理的制度笼子，构建红色医保、全民医保、智慧医保、法制医保、清廉医保。在第</w:t>
      </w:r>
      <w:r>
        <w:rPr>
          <w:rFonts w:hint="eastAsia" w:ascii="仿宋_GB2312" w:hAnsi="仿宋_GB2312" w:eastAsia="仿宋_GB2312" w:cs="仿宋_GB2312"/>
          <w:b w:val="0"/>
          <w:i w:val="0"/>
          <w:caps w:val="0"/>
          <w:color w:val="000000"/>
          <w:spacing w:val="0"/>
          <w:sz w:val="30"/>
          <w:szCs w:val="30"/>
          <w:shd w:val="clear" w:fill="FFFFFF"/>
          <w:lang w:eastAsia="zh-CN"/>
        </w:rPr>
        <w:t>六</w:t>
      </w:r>
      <w:r>
        <w:rPr>
          <w:rFonts w:hint="eastAsia" w:ascii="仿宋_GB2312" w:hAnsi="仿宋_GB2312" w:eastAsia="仿宋_GB2312" w:cs="仿宋_GB2312"/>
          <w:b w:val="0"/>
          <w:i w:val="0"/>
          <w:caps w:val="0"/>
          <w:color w:val="000000"/>
          <w:spacing w:val="0"/>
          <w:sz w:val="30"/>
          <w:szCs w:val="30"/>
          <w:shd w:val="clear" w:fill="FFFFFF"/>
        </w:rPr>
        <w:t>个医保基金监管宣传月来临之际，特制定</w:t>
      </w:r>
      <w:r>
        <w:rPr>
          <w:rFonts w:hint="eastAsia" w:ascii="仿宋_GB2312" w:hAnsi="仿宋_GB2312" w:eastAsia="仿宋_GB2312" w:cs="仿宋_GB2312"/>
          <w:b w:val="0"/>
          <w:i w:val="0"/>
          <w:caps w:val="0"/>
          <w:color w:val="000000"/>
          <w:spacing w:val="0"/>
          <w:sz w:val="30"/>
          <w:szCs w:val="30"/>
          <w:shd w:val="clear" w:fill="FFFFFF"/>
          <w:lang w:eastAsia="zh-CN"/>
        </w:rPr>
        <w:t>闪里镇</w:t>
      </w:r>
      <w:r>
        <w:rPr>
          <w:rFonts w:hint="eastAsia" w:ascii="仿宋_GB2312" w:hAnsi="仿宋_GB2312" w:eastAsia="仿宋_GB2312" w:cs="仿宋_GB2312"/>
          <w:b w:val="0"/>
          <w:i w:val="0"/>
          <w:caps w:val="0"/>
          <w:color w:val="000000"/>
          <w:spacing w:val="0"/>
          <w:sz w:val="30"/>
          <w:szCs w:val="30"/>
          <w:shd w:val="clear" w:fill="FFFFFF"/>
        </w:rPr>
        <w:t>开展202</w:t>
      </w:r>
      <w:r>
        <w:rPr>
          <w:rFonts w:hint="eastAsia" w:ascii="仿宋_GB2312" w:hAnsi="仿宋_GB2312" w:eastAsia="仿宋_GB2312" w:cs="仿宋_GB2312"/>
          <w:b w:val="0"/>
          <w:i w:val="0"/>
          <w:caps w:val="0"/>
          <w:color w:val="000000"/>
          <w:spacing w:val="0"/>
          <w:sz w:val="30"/>
          <w:szCs w:val="30"/>
          <w:shd w:val="clear" w:fill="FFFFFF"/>
          <w:lang w:val="en-US" w:eastAsia="zh-CN"/>
        </w:rPr>
        <w:t>4</w:t>
      </w:r>
      <w:r>
        <w:rPr>
          <w:rFonts w:hint="eastAsia" w:ascii="仿宋_GB2312" w:hAnsi="仿宋_GB2312" w:eastAsia="仿宋_GB2312" w:cs="仿宋_GB2312"/>
          <w:b w:val="0"/>
          <w:i w:val="0"/>
          <w:caps w:val="0"/>
          <w:color w:val="000000"/>
          <w:spacing w:val="0"/>
          <w:sz w:val="30"/>
          <w:szCs w:val="30"/>
          <w:shd w:val="clear" w:fill="FFFFFF"/>
        </w:rPr>
        <w:t>年医保基金监管集中宣传月活动工作方案。</w:t>
      </w:r>
      <w:r>
        <w:rPr>
          <w:rFonts w:hint="eastAsia" w:ascii="仿宋_GB2312" w:hAnsi="仿宋_GB2312" w:eastAsia="仿宋_GB2312" w:cs="仿宋_GB2312"/>
          <w:b w:val="0"/>
          <w:i w:val="0"/>
          <w:caps w:val="0"/>
          <w:color w:val="000000"/>
          <w:spacing w:val="0"/>
          <w:sz w:val="30"/>
          <w:szCs w:val="30"/>
          <w:shd w:val="clear" w:fill="FFFFFF"/>
        </w:rPr>
        <w:br w:type="textWrapping"/>
      </w:r>
      <w:r>
        <w:rPr>
          <w:rFonts w:hint="eastAsia" w:ascii="仿宋_GB2312" w:hAnsi="仿宋_GB2312" w:eastAsia="仿宋_GB2312" w:cs="仿宋_GB2312"/>
          <w:b w:val="0"/>
          <w:i w:val="0"/>
          <w:caps w:val="0"/>
          <w:color w:val="000000"/>
          <w:spacing w:val="0"/>
          <w:sz w:val="30"/>
          <w:szCs w:val="30"/>
          <w:shd w:val="clear" w:fill="FFFFFF"/>
          <w:lang w:val="en-US" w:eastAsia="zh-CN"/>
        </w:rPr>
        <w:t xml:space="preserve">    </w:t>
      </w:r>
      <w:r>
        <w:rPr>
          <w:rFonts w:hint="eastAsia" w:ascii="仿宋_GB2312" w:hAnsi="仿宋_GB2312" w:eastAsia="仿宋_GB2312" w:cs="仿宋_GB2312"/>
          <w:b w:val="0"/>
          <w:i w:val="0"/>
          <w:caps w:val="0"/>
          <w:color w:val="000000"/>
          <w:spacing w:val="0"/>
          <w:sz w:val="30"/>
          <w:szCs w:val="30"/>
          <w:shd w:val="clear" w:fill="FFFFFF"/>
        </w:rPr>
        <w:t>一、宣传主题</w:t>
      </w:r>
      <w:r>
        <w:rPr>
          <w:rFonts w:hint="eastAsia" w:ascii="仿宋_GB2312" w:hAnsi="仿宋_GB2312" w:eastAsia="仿宋_GB2312" w:cs="仿宋_GB2312"/>
          <w:b w:val="0"/>
          <w:i w:val="0"/>
          <w:caps w:val="0"/>
          <w:color w:val="000000"/>
          <w:spacing w:val="0"/>
          <w:sz w:val="30"/>
          <w:szCs w:val="30"/>
          <w:shd w:val="clear" w:fill="FFFFFF"/>
        </w:rPr>
        <w:br w:type="textWrapping"/>
      </w:r>
      <w:r>
        <w:rPr>
          <w:rFonts w:hint="eastAsia" w:ascii="仿宋_GB2312" w:hAnsi="仿宋_GB2312" w:eastAsia="仿宋_GB2312" w:cs="仿宋_GB2312"/>
          <w:b w:val="0"/>
          <w:i w:val="0"/>
          <w:caps w:val="0"/>
          <w:color w:val="000000"/>
          <w:spacing w:val="0"/>
          <w:sz w:val="30"/>
          <w:szCs w:val="30"/>
          <w:shd w:val="clear" w:fill="FFFFFF"/>
          <w:lang w:val="en-US" w:eastAsia="zh-CN"/>
        </w:rPr>
        <w:t xml:space="preserve">    </w:t>
      </w:r>
      <w:r>
        <w:rPr>
          <w:rFonts w:hint="eastAsia" w:ascii="仿宋_GB2312" w:hAnsi="仿宋_GB2312" w:eastAsia="仿宋_GB2312" w:cs="仿宋_GB2312"/>
          <w:b w:val="0"/>
          <w:i w:val="0"/>
          <w:caps w:val="0"/>
          <w:color w:val="000000"/>
          <w:spacing w:val="0"/>
          <w:sz w:val="30"/>
          <w:szCs w:val="30"/>
          <w:shd w:val="clear" w:fill="FFFFFF"/>
        </w:rPr>
        <w:t>基金监管同参与 守好群众“救命钱”</w:t>
      </w:r>
      <w:r>
        <w:rPr>
          <w:rFonts w:hint="eastAsia" w:ascii="仿宋_GB2312" w:hAnsi="仿宋_GB2312" w:eastAsia="仿宋_GB2312" w:cs="仿宋_GB2312"/>
          <w:b w:val="0"/>
          <w:i w:val="0"/>
          <w:caps w:val="0"/>
          <w:color w:val="000000"/>
          <w:spacing w:val="0"/>
          <w:sz w:val="30"/>
          <w:szCs w:val="30"/>
          <w:shd w:val="clear" w:fill="FFFFFF"/>
        </w:rPr>
        <w:br w:type="textWrapping"/>
      </w:r>
      <w:r>
        <w:rPr>
          <w:rFonts w:hint="eastAsia" w:ascii="仿宋_GB2312" w:hAnsi="仿宋_GB2312" w:eastAsia="仿宋_GB2312" w:cs="仿宋_GB2312"/>
          <w:b w:val="0"/>
          <w:i w:val="0"/>
          <w:caps w:val="0"/>
          <w:color w:val="000000"/>
          <w:spacing w:val="0"/>
          <w:sz w:val="30"/>
          <w:szCs w:val="30"/>
          <w:shd w:val="clear" w:fill="FFFFFF"/>
          <w:lang w:val="en-US" w:eastAsia="zh-CN"/>
        </w:rPr>
        <w:t xml:space="preserve">    </w:t>
      </w:r>
      <w:r>
        <w:rPr>
          <w:rFonts w:hint="eastAsia" w:ascii="仿宋_GB2312" w:hAnsi="仿宋_GB2312" w:eastAsia="仿宋_GB2312" w:cs="仿宋_GB2312"/>
          <w:b w:val="0"/>
          <w:i w:val="0"/>
          <w:caps w:val="0"/>
          <w:color w:val="000000"/>
          <w:spacing w:val="0"/>
          <w:sz w:val="30"/>
          <w:szCs w:val="30"/>
          <w:shd w:val="clear" w:fill="FFFFFF"/>
        </w:rPr>
        <w:t>二、宣传内容</w:t>
      </w:r>
      <w:r>
        <w:rPr>
          <w:rFonts w:hint="eastAsia" w:ascii="仿宋_GB2312" w:hAnsi="仿宋_GB2312" w:eastAsia="仿宋_GB2312" w:cs="仿宋_GB2312"/>
          <w:b w:val="0"/>
          <w:i w:val="0"/>
          <w:caps w:val="0"/>
          <w:color w:val="000000"/>
          <w:spacing w:val="0"/>
          <w:sz w:val="30"/>
          <w:szCs w:val="30"/>
          <w:shd w:val="clear" w:fill="FFFFFF"/>
        </w:rPr>
        <w:br w:type="textWrapping"/>
      </w:r>
      <w:r>
        <w:rPr>
          <w:rFonts w:hint="eastAsia" w:ascii="仿宋_GB2312" w:hAnsi="仿宋_GB2312" w:eastAsia="仿宋_GB2312" w:cs="仿宋_GB2312"/>
          <w:b w:val="0"/>
          <w:i w:val="0"/>
          <w:caps w:val="0"/>
          <w:color w:val="000000"/>
          <w:spacing w:val="0"/>
          <w:sz w:val="30"/>
          <w:szCs w:val="30"/>
          <w:shd w:val="clear" w:fill="FFFFFF"/>
          <w:lang w:val="en-US" w:eastAsia="zh-CN"/>
        </w:rPr>
        <w:t xml:space="preserve">    </w:t>
      </w:r>
      <w:r>
        <w:rPr>
          <w:rFonts w:hint="eastAsia" w:ascii="仿宋_GB2312" w:hAnsi="仿宋_GB2312" w:eastAsia="仿宋_GB2312" w:cs="仿宋_GB2312"/>
          <w:b w:val="0"/>
          <w:i w:val="0"/>
          <w:caps w:val="0"/>
          <w:color w:val="000000"/>
          <w:spacing w:val="0"/>
          <w:sz w:val="30"/>
          <w:szCs w:val="30"/>
          <w:shd w:val="clear" w:fill="FFFFFF"/>
        </w:rPr>
        <w:t>包括：医疗保障的政策法规、定点医疗机构有哪些欺诈骗保的情形、定点零售药店有哪些欺诈骗保的情形、参保人员有哪些欺诈骗保的情形、医疗保障经办机构工作人员有哪些欺诈骗保的情形以及侵害群众身边医保不正之风等内容。</w:t>
      </w:r>
      <w:r>
        <w:rPr>
          <w:rFonts w:hint="eastAsia" w:ascii="仿宋_GB2312" w:hAnsi="仿宋_GB2312" w:eastAsia="仿宋_GB2312" w:cs="仿宋_GB2312"/>
          <w:b w:val="0"/>
          <w:i w:val="0"/>
          <w:caps w:val="0"/>
          <w:color w:val="000000"/>
          <w:spacing w:val="0"/>
          <w:sz w:val="30"/>
          <w:szCs w:val="30"/>
          <w:shd w:val="clear" w:fill="FFFFFF"/>
        </w:rPr>
        <w:br w:type="textWrapping"/>
      </w:r>
      <w:r>
        <w:rPr>
          <w:rFonts w:hint="eastAsia" w:ascii="仿宋_GB2312" w:hAnsi="仿宋_GB2312" w:eastAsia="仿宋_GB2312" w:cs="仿宋_GB2312"/>
          <w:b w:val="0"/>
          <w:i w:val="0"/>
          <w:caps w:val="0"/>
          <w:color w:val="000000"/>
          <w:spacing w:val="0"/>
          <w:sz w:val="30"/>
          <w:szCs w:val="30"/>
          <w:shd w:val="clear" w:fill="FFFFFF"/>
          <w:lang w:val="en-US" w:eastAsia="zh-CN"/>
        </w:rPr>
        <w:t xml:space="preserve">    </w:t>
      </w:r>
      <w:r>
        <w:rPr>
          <w:rFonts w:hint="eastAsia" w:ascii="仿宋_GB2312" w:hAnsi="仿宋_GB2312" w:eastAsia="仿宋_GB2312" w:cs="仿宋_GB2312"/>
          <w:b w:val="0"/>
          <w:i w:val="0"/>
          <w:caps w:val="0"/>
          <w:color w:val="000000"/>
          <w:spacing w:val="0"/>
          <w:sz w:val="30"/>
          <w:szCs w:val="30"/>
          <w:shd w:val="clear" w:fill="FFFFFF"/>
        </w:rPr>
        <w:t>三、宣传形式</w:t>
      </w:r>
      <w:r>
        <w:rPr>
          <w:rFonts w:hint="eastAsia" w:ascii="仿宋_GB2312" w:hAnsi="仿宋_GB2312" w:eastAsia="仿宋_GB2312" w:cs="仿宋_GB2312"/>
          <w:b w:val="0"/>
          <w:i w:val="0"/>
          <w:caps w:val="0"/>
          <w:color w:val="000000"/>
          <w:spacing w:val="0"/>
          <w:sz w:val="30"/>
          <w:szCs w:val="30"/>
          <w:shd w:val="clear" w:fill="FFFFFF"/>
        </w:rPr>
        <w:br w:type="textWrapping"/>
      </w:r>
      <w:r>
        <w:rPr>
          <w:rFonts w:hint="eastAsia" w:ascii="仿宋_GB2312" w:hAnsi="仿宋_GB2312" w:eastAsia="仿宋_GB2312" w:cs="仿宋_GB2312"/>
          <w:b w:val="0"/>
          <w:i w:val="0"/>
          <w:caps w:val="0"/>
          <w:color w:val="000000"/>
          <w:spacing w:val="0"/>
          <w:sz w:val="30"/>
          <w:szCs w:val="30"/>
          <w:shd w:val="clear" w:fill="FFFFFF"/>
          <w:lang w:val="en-US" w:eastAsia="zh-CN"/>
        </w:rPr>
        <w:t xml:space="preserve">    </w:t>
      </w:r>
      <w:r>
        <w:rPr>
          <w:rFonts w:hint="eastAsia" w:ascii="仿宋_GB2312" w:hAnsi="仿宋_GB2312" w:eastAsia="仿宋_GB2312" w:cs="仿宋_GB2312"/>
          <w:b w:val="0"/>
          <w:i w:val="0"/>
          <w:caps w:val="0"/>
          <w:color w:val="000000"/>
          <w:spacing w:val="0"/>
          <w:sz w:val="30"/>
          <w:szCs w:val="30"/>
          <w:shd w:val="clear" w:fill="FFFFFF"/>
        </w:rPr>
        <w:t>通过下发宣传月活动通知，要求医保经办机构、“两定机构”结合宣传月集中活动的专门时机，通过集中宣传进村镇、进医药机构、进机关事业单位张贴标语、发放宣传资料、科普宣传、播放宣传视频、执法实录、案件侦破、警示教育等，开展各具特色的宣传教育活动，真正让医保法规政策走进千家万户。主要开展以下六个方面的宣传活动。</w:t>
      </w:r>
      <w:r>
        <w:rPr>
          <w:rFonts w:hint="eastAsia" w:ascii="仿宋_GB2312" w:hAnsi="仿宋_GB2312" w:eastAsia="仿宋_GB2312" w:cs="仿宋_GB2312"/>
          <w:b w:val="0"/>
          <w:i w:val="0"/>
          <w:caps w:val="0"/>
          <w:color w:val="000000"/>
          <w:spacing w:val="0"/>
          <w:sz w:val="30"/>
          <w:szCs w:val="30"/>
          <w:shd w:val="clear" w:fill="FFFFFF"/>
        </w:rPr>
        <w:br w:type="textWrapping"/>
      </w:r>
      <w:r>
        <w:rPr>
          <w:rFonts w:hint="eastAsia" w:ascii="仿宋_GB2312" w:hAnsi="仿宋_GB2312" w:eastAsia="仿宋_GB2312" w:cs="仿宋_GB2312"/>
          <w:b w:val="0"/>
          <w:i w:val="0"/>
          <w:caps w:val="0"/>
          <w:color w:val="000000"/>
          <w:spacing w:val="0"/>
          <w:sz w:val="30"/>
          <w:szCs w:val="30"/>
          <w:shd w:val="clear" w:fill="FFFFFF"/>
          <w:lang w:val="en-US" w:eastAsia="zh-CN"/>
        </w:rPr>
        <w:t xml:space="preserve">    </w:t>
      </w:r>
      <w:r>
        <w:rPr>
          <w:rFonts w:hint="eastAsia" w:ascii="仿宋_GB2312" w:hAnsi="仿宋_GB2312" w:eastAsia="仿宋_GB2312" w:cs="仿宋_GB2312"/>
          <w:b w:val="0"/>
          <w:i w:val="0"/>
          <w:caps w:val="0"/>
          <w:color w:val="000000"/>
          <w:spacing w:val="0"/>
          <w:sz w:val="30"/>
          <w:szCs w:val="30"/>
          <w:shd w:val="clear" w:fill="FFFFFF"/>
        </w:rPr>
        <w:t>（一）重温医保政策法规。</w:t>
      </w:r>
      <w:r>
        <w:rPr>
          <w:rFonts w:hint="eastAsia" w:ascii="仿宋_GB2312" w:hAnsi="仿宋_GB2312" w:eastAsia="仿宋_GB2312" w:cs="仿宋_GB2312"/>
          <w:b w:val="0"/>
          <w:i w:val="0"/>
          <w:caps w:val="0"/>
          <w:color w:val="000000"/>
          <w:spacing w:val="0"/>
          <w:sz w:val="30"/>
          <w:szCs w:val="30"/>
          <w:shd w:val="clear" w:fill="FFFFFF"/>
          <w:lang w:eastAsia="zh-CN"/>
        </w:rPr>
        <w:t>乡镇</w:t>
      </w:r>
      <w:r>
        <w:rPr>
          <w:rFonts w:hint="eastAsia" w:ascii="仿宋_GB2312" w:hAnsi="仿宋_GB2312" w:eastAsia="仿宋_GB2312" w:cs="仿宋_GB2312"/>
          <w:b w:val="0"/>
          <w:i w:val="0"/>
          <w:caps w:val="0"/>
          <w:color w:val="000000"/>
          <w:spacing w:val="0"/>
          <w:sz w:val="30"/>
          <w:szCs w:val="30"/>
          <w:shd w:val="clear" w:fill="FFFFFF"/>
        </w:rPr>
        <w:t>医保经办机构和“两定机构”要原原本本、逐字逐句的重温学习一次《医疗保障基金使用监督管理条例》、《</w:t>
      </w:r>
      <w:r>
        <w:rPr>
          <w:rFonts w:hint="eastAsia" w:ascii="仿宋_GB2312" w:hAnsi="仿宋_GB2312" w:eastAsia="仿宋_GB2312" w:cs="仿宋_GB2312"/>
          <w:b w:val="0"/>
          <w:i w:val="0"/>
          <w:caps w:val="0"/>
          <w:color w:val="000000"/>
          <w:spacing w:val="0"/>
          <w:sz w:val="30"/>
          <w:szCs w:val="30"/>
          <w:shd w:val="clear" w:fill="FFFFFF"/>
          <w:lang w:eastAsia="zh-CN"/>
        </w:rPr>
        <w:t>黄山</w:t>
      </w:r>
      <w:r>
        <w:rPr>
          <w:rFonts w:hint="eastAsia" w:ascii="仿宋_GB2312" w:hAnsi="仿宋_GB2312" w:eastAsia="仿宋_GB2312" w:cs="仿宋_GB2312"/>
          <w:b w:val="0"/>
          <w:i w:val="0"/>
          <w:caps w:val="0"/>
          <w:color w:val="000000"/>
          <w:spacing w:val="0"/>
          <w:sz w:val="30"/>
          <w:szCs w:val="30"/>
          <w:shd w:val="clear" w:fill="FFFFFF"/>
        </w:rPr>
        <w:t>市基本医疗保险定点医疗机构服务协议书》》、《</w:t>
      </w:r>
      <w:r>
        <w:rPr>
          <w:rFonts w:hint="eastAsia" w:ascii="仿宋_GB2312" w:hAnsi="仿宋_GB2312" w:eastAsia="仿宋_GB2312" w:cs="仿宋_GB2312"/>
          <w:b w:val="0"/>
          <w:i w:val="0"/>
          <w:caps w:val="0"/>
          <w:color w:val="000000"/>
          <w:spacing w:val="0"/>
          <w:sz w:val="30"/>
          <w:szCs w:val="30"/>
          <w:shd w:val="clear" w:fill="FFFFFF"/>
          <w:lang w:eastAsia="zh-CN"/>
        </w:rPr>
        <w:t>黄山</w:t>
      </w:r>
      <w:r>
        <w:rPr>
          <w:rFonts w:hint="eastAsia" w:ascii="仿宋_GB2312" w:hAnsi="仿宋_GB2312" w:eastAsia="仿宋_GB2312" w:cs="仿宋_GB2312"/>
          <w:b w:val="0"/>
          <w:i w:val="0"/>
          <w:caps w:val="0"/>
          <w:color w:val="000000"/>
          <w:spacing w:val="0"/>
          <w:sz w:val="30"/>
          <w:szCs w:val="30"/>
          <w:shd w:val="clear" w:fill="FFFFFF"/>
        </w:rPr>
        <w:t>市基本医疗保险定点零售药店服务协议书》》，做到真知真懂。</w:t>
      </w:r>
      <w:r>
        <w:rPr>
          <w:rFonts w:hint="eastAsia" w:ascii="仿宋_GB2312" w:hAnsi="仿宋_GB2312" w:eastAsia="仿宋_GB2312" w:cs="仿宋_GB2312"/>
          <w:b w:val="0"/>
          <w:i w:val="0"/>
          <w:caps w:val="0"/>
          <w:color w:val="000000"/>
          <w:spacing w:val="0"/>
          <w:sz w:val="30"/>
          <w:szCs w:val="30"/>
          <w:shd w:val="clear" w:fill="FFFFFF"/>
        </w:rPr>
        <w:br w:type="textWrapping"/>
      </w:r>
      <w:r>
        <w:rPr>
          <w:rFonts w:hint="eastAsia" w:ascii="仿宋_GB2312" w:hAnsi="仿宋_GB2312" w:eastAsia="仿宋_GB2312" w:cs="仿宋_GB2312"/>
          <w:b w:val="0"/>
          <w:i w:val="0"/>
          <w:caps w:val="0"/>
          <w:color w:val="000000"/>
          <w:spacing w:val="0"/>
          <w:sz w:val="30"/>
          <w:szCs w:val="30"/>
          <w:shd w:val="clear" w:fill="FFFFFF"/>
          <w:lang w:val="en-US" w:eastAsia="zh-CN"/>
        </w:rPr>
        <w:t xml:space="preserve">    </w:t>
      </w:r>
      <w:r>
        <w:rPr>
          <w:rFonts w:hint="eastAsia" w:ascii="仿宋_GB2312" w:hAnsi="仿宋_GB2312" w:eastAsia="仿宋_GB2312" w:cs="仿宋_GB2312"/>
          <w:b w:val="0"/>
          <w:i w:val="0"/>
          <w:caps w:val="0"/>
          <w:color w:val="000000"/>
          <w:spacing w:val="0"/>
          <w:sz w:val="30"/>
          <w:szCs w:val="30"/>
          <w:shd w:val="clear" w:fill="FFFFFF"/>
        </w:rPr>
        <w:t>（二）开展一次基金使用情况自查。</w:t>
      </w:r>
      <w:r>
        <w:rPr>
          <w:rFonts w:hint="eastAsia" w:ascii="仿宋_GB2312" w:hAnsi="仿宋_GB2312" w:eastAsia="仿宋_GB2312" w:cs="仿宋_GB2312"/>
          <w:b w:val="0"/>
          <w:i w:val="0"/>
          <w:caps w:val="0"/>
          <w:color w:val="000000"/>
          <w:spacing w:val="0"/>
          <w:sz w:val="30"/>
          <w:szCs w:val="30"/>
          <w:shd w:val="clear" w:fill="FFFFFF"/>
          <w:lang w:eastAsia="zh-CN"/>
        </w:rPr>
        <w:t>乡镇医保</w:t>
      </w:r>
      <w:r>
        <w:rPr>
          <w:rFonts w:hint="eastAsia" w:ascii="仿宋_GB2312" w:hAnsi="仿宋_GB2312" w:eastAsia="仿宋_GB2312" w:cs="仿宋_GB2312"/>
          <w:b w:val="0"/>
          <w:i w:val="0"/>
          <w:caps w:val="0"/>
          <w:color w:val="000000"/>
          <w:spacing w:val="0"/>
          <w:sz w:val="30"/>
          <w:szCs w:val="30"/>
          <w:shd w:val="clear" w:fill="FFFFFF"/>
        </w:rPr>
        <w:t>经办机构、“两定机构”对基金使用情况进行一次自查，查漏补缺，整改完善。</w:t>
      </w:r>
      <w:r>
        <w:rPr>
          <w:rFonts w:hint="eastAsia" w:ascii="仿宋_GB2312" w:hAnsi="仿宋_GB2312" w:eastAsia="仿宋_GB2312" w:cs="仿宋_GB2312"/>
          <w:b w:val="0"/>
          <w:i w:val="0"/>
          <w:caps w:val="0"/>
          <w:color w:val="000000"/>
          <w:spacing w:val="0"/>
          <w:sz w:val="30"/>
          <w:szCs w:val="30"/>
          <w:shd w:val="clear" w:fill="FFFFFF"/>
        </w:rPr>
        <w:br w:type="textWrapping"/>
      </w:r>
      <w:r>
        <w:rPr>
          <w:rFonts w:hint="eastAsia" w:ascii="仿宋_GB2312" w:hAnsi="仿宋_GB2312" w:eastAsia="仿宋_GB2312" w:cs="仿宋_GB2312"/>
          <w:b w:val="0"/>
          <w:i w:val="0"/>
          <w:caps w:val="0"/>
          <w:color w:val="000000"/>
          <w:spacing w:val="0"/>
          <w:sz w:val="30"/>
          <w:szCs w:val="30"/>
          <w:shd w:val="clear" w:fill="FFFFFF"/>
          <w:lang w:val="en-US" w:eastAsia="zh-CN"/>
        </w:rPr>
        <w:t xml:space="preserve">    </w:t>
      </w:r>
      <w:r>
        <w:rPr>
          <w:rFonts w:hint="eastAsia" w:ascii="仿宋_GB2312" w:hAnsi="仿宋_GB2312" w:eastAsia="仿宋_GB2312" w:cs="仿宋_GB2312"/>
          <w:b w:val="0"/>
          <w:i w:val="0"/>
          <w:caps w:val="0"/>
          <w:color w:val="000000"/>
          <w:spacing w:val="0"/>
          <w:sz w:val="30"/>
          <w:szCs w:val="30"/>
          <w:shd w:val="clear" w:fill="FFFFFF"/>
        </w:rPr>
        <w:t>（三）组织集中宣传活动。采取宣传活动进街道、进农村、进医药机构、进</w:t>
      </w:r>
      <w:r>
        <w:rPr>
          <w:rFonts w:hint="eastAsia" w:ascii="仿宋_GB2312" w:hAnsi="仿宋_GB2312" w:eastAsia="仿宋_GB2312" w:cs="仿宋_GB2312"/>
          <w:b w:val="0"/>
          <w:i w:val="0"/>
          <w:caps w:val="0"/>
          <w:color w:val="000000"/>
          <w:spacing w:val="0"/>
          <w:sz w:val="30"/>
          <w:szCs w:val="30"/>
          <w:shd w:val="clear" w:fill="FFFFFF"/>
          <w:lang w:eastAsia="zh-CN"/>
        </w:rPr>
        <w:t>机关事业单位</w:t>
      </w:r>
      <w:r>
        <w:rPr>
          <w:rFonts w:hint="eastAsia" w:ascii="仿宋_GB2312" w:hAnsi="仿宋_GB2312" w:eastAsia="仿宋_GB2312" w:cs="仿宋_GB2312"/>
          <w:b w:val="0"/>
          <w:i w:val="0"/>
          <w:caps w:val="0"/>
          <w:color w:val="000000"/>
          <w:spacing w:val="0"/>
          <w:sz w:val="30"/>
          <w:szCs w:val="30"/>
          <w:shd w:val="clear" w:fill="FFFFFF"/>
        </w:rPr>
        <w:t>，广泛宣传医疗保障的政策法规。</w:t>
      </w:r>
      <w:r>
        <w:rPr>
          <w:rFonts w:hint="eastAsia" w:ascii="仿宋_GB2312" w:hAnsi="仿宋_GB2312" w:eastAsia="仿宋_GB2312" w:cs="仿宋_GB2312"/>
          <w:b w:val="0"/>
          <w:i w:val="0"/>
          <w:caps w:val="0"/>
          <w:color w:val="000000"/>
          <w:spacing w:val="0"/>
          <w:sz w:val="30"/>
          <w:szCs w:val="30"/>
          <w:shd w:val="clear" w:fill="FFFFFF"/>
        </w:rPr>
        <w:br w:type="textWrapping"/>
      </w:r>
      <w:r>
        <w:rPr>
          <w:rFonts w:hint="eastAsia" w:ascii="仿宋_GB2312" w:hAnsi="仿宋_GB2312" w:eastAsia="仿宋_GB2312" w:cs="仿宋_GB2312"/>
          <w:b w:val="0"/>
          <w:i w:val="0"/>
          <w:caps w:val="0"/>
          <w:color w:val="000000"/>
          <w:spacing w:val="0"/>
          <w:sz w:val="30"/>
          <w:szCs w:val="30"/>
          <w:shd w:val="clear" w:fill="FFFFFF"/>
          <w:lang w:val="en-US" w:eastAsia="zh-CN"/>
        </w:rPr>
        <w:t xml:space="preserve">    </w:t>
      </w:r>
      <w:r>
        <w:rPr>
          <w:rFonts w:hint="eastAsia" w:ascii="仿宋_GB2312" w:hAnsi="仿宋_GB2312" w:eastAsia="仿宋_GB2312" w:cs="仿宋_GB2312"/>
          <w:b w:val="0"/>
          <w:i w:val="0"/>
          <w:caps w:val="0"/>
          <w:color w:val="000000"/>
          <w:spacing w:val="0"/>
          <w:sz w:val="30"/>
          <w:szCs w:val="30"/>
          <w:shd w:val="clear" w:fill="FFFFFF"/>
        </w:rPr>
        <w:t>（四）张贴宣传标语。各</w:t>
      </w:r>
      <w:r>
        <w:rPr>
          <w:rFonts w:hint="eastAsia" w:ascii="仿宋_GB2312" w:hAnsi="仿宋_GB2312" w:eastAsia="仿宋_GB2312" w:cs="仿宋_GB2312"/>
          <w:b w:val="0"/>
          <w:i w:val="0"/>
          <w:caps w:val="0"/>
          <w:color w:val="000000"/>
          <w:spacing w:val="0"/>
          <w:sz w:val="30"/>
          <w:szCs w:val="30"/>
          <w:shd w:val="clear" w:fill="FFFFFF"/>
          <w:lang w:eastAsia="zh-CN"/>
        </w:rPr>
        <w:t>单位、</w:t>
      </w:r>
      <w:r>
        <w:rPr>
          <w:rFonts w:hint="eastAsia" w:ascii="仿宋_GB2312" w:hAnsi="仿宋_GB2312" w:eastAsia="仿宋_GB2312" w:cs="仿宋_GB2312"/>
          <w:b w:val="0"/>
          <w:i w:val="0"/>
          <w:caps w:val="0"/>
          <w:color w:val="000000"/>
          <w:spacing w:val="0"/>
          <w:sz w:val="30"/>
          <w:szCs w:val="30"/>
          <w:shd w:val="clear" w:fill="FFFFFF"/>
        </w:rPr>
        <w:t>医疗机构和零售药店要在单位醒目或人群集中的地方悬挂宣传标语</w:t>
      </w:r>
      <w:r>
        <w:rPr>
          <w:rFonts w:hint="eastAsia" w:ascii="仿宋_GB2312" w:hAnsi="仿宋_GB2312" w:eastAsia="仿宋_GB2312" w:cs="仿宋_GB2312"/>
          <w:b w:val="0"/>
          <w:i w:val="0"/>
          <w:caps w:val="0"/>
          <w:color w:val="000000"/>
          <w:spacing w:val="0"/>
          <w:sz w:val="30"/>
          <w:szCs w:val="30"/>
          <w:shd w:val="clear" w:fill="FFFFFF"/>
          <w:lang w:eastAsia="zh-CN"/>
        </w:rPr>
        <w:t>横幅</w:t>
      </w:r>
      <w:r>
        <w:rPr>
          <w:rFonts w:hint="eastAsia" w:ascii="仿宋_GB2312" w:hAnsi="仿宋_GB2312" w:eastAsia="仿宋_GB2312" w:cs="仿宋_GB2312"/>
          <w:b w:val="0"/>
          <w:i w:val="0"/>
          <w:caps w:val="0"/>
          <w:color w:val="000000"/>
          <w:spacing w:val="0"/>
          <w:sz w:val="30"/>
          <w:szCs w:val="30"/>
          <w:shd w:val="clear" w:fill="FFFFFF"/>
        </w:rPr>
        <w:t>，</w:t>
      </w:r>
      <w:r>
        <w:rPr>
          <w:rFonts w:hint="eastAsia" w:ascii="仿宋_GB2312" w:hAnsi="仿宋_GB2312" w:eastAsia="仿宋_GB2312" w:cs="仿宋_GB2312"/>
          <w:b w:val="0"/>
          <w:i w:val="0"/>
          <w:caps w:val="0"/>
          <w:color w:val="000000"/>
          <w:spacing w:val="0"/>
          <w:sz w:val="30"/>
          <w:szCs w:val="30"/>
          <w:shd w:val="clear" w:fill="FFFFFF"/>
          <w:lang w:eastAsia="zh-CN"/>
        </w:rPr>
        <w:t>各单位和药店的</w:t>
      </w:r>
      <w:r>
        <w:rPr>
          <w:rFonts w:hint="eastAsia" w:ascii="仿宋_GB2312" w:hAnsi="仿宋_GB2312" w:eastAsia="仿宋_GB2312" w:cs="仿宋_GB2312"/>
          <w:b w:val="0"/>
          <w:i w:val="0"/>
          <w:caps w:val="0"/>
          <w:color w:val="000000"/>
          <w:spacing w:val="0"/>
          <w:sz w:val="30"/>
          <w:szCs w:val="30"/>
          <w:shd w:val="clear" w:fill="FFFFFF"/>
          <w:lang w:val="en-US" w:eastAsia="zh-CN"/>
        </w:rPr>
        <w:t>LED显示屏滚动播放宣传标语，</w:t>
      </w:r>
      <w:r>
        <w:rPr>
          <w:rFonts w:hint="eastAsia" w:ascii="仿宋_GB2312" w:hAnsi="仿宋_GB2312" w:eastAsia="仿宋_GB2312" w:cs="仿宋_GB2312"/>
          <w:b w:val="0"/>
          <w:i w:val="0"/>
          <w:caps w:val="0"/>
          <w:color w:val="000000"/>
          <w:spacing w:val="0"/>
          <w:sz w:val="30"/>
          <w:szCs w:val="30"/>
          <w:shd w:val="clear" w:fill="FFFFFF"/>
        </w:rPr>
        <w:t>营造浓厚的宣传氛围。</w:t>
      </w:r>
      <w:r>
        <w:rPr>
          <w:rFonts w:hint="eastAsia" w:ascii="仿宋_GB2312" w:hAnsi="仿宋_GB2312" w:eastAsia="仿宋_GB2312" w:cs="仿宋_GB2312"/>
          <w:b w:val="0"/>
          <w:i w:val="0"/>
          <w:caps w:val="0"/>
          <w:color w:val="000000"/>
          <w:spacing w:val="0"/>
          <w:sz w:val="30"/>
          <w:szCs w:val="30"/>
          <w:shd w:val="clear" w:fill="FFFFFF"/>
        </w:rPr>
        <w:br w:type="textWrapping"/>
      </w:r>
      <w:r>
        <w:rPr>
          <w:rFonts w:hint="eastAsia" w:ascii="仿宋_GB2312" w:hAnsi="仿宋_GB2312" w:eastAsia="仿宋_GB2312" w:cs="仿宋_GB2312"/>
          <w:b w:val="0"/>
          <w:i w:val="0"/>
          <w:caps w:val="0"/>
          <w:color w:val="000000"/>
          <w:spacing w:val="0"/>
          <w:sz w:val="30"/>
          <w:szCs w:val="30"/>
          <w:shd w:val="clear" w:fill="FFFFFF"/>
          <w:lang w:val="en-US" w:eastAsia="zh-CN"/>
        </w:rPr>
        <w:t xml:space="preserve">    </w:t>
      </w:r>
      <w:r>
        <w:rPr>
          <w:rFonts w:hint="eastAsia" w:ascii="仿宋_GB2312" w:hAnsi="仿宋_GB2312" w:eastAsia="仿宋_GB2312" w:cs="仿宋_GB2312"/>
          <w:b w:val="0"/>
          <w:i w:val="0"/>
          <w:caps w:val="0"/>
          <w:color w:val="000000"/>
          <w:spacing w:val="0"/>
          <w:sz w:val="30"/>
          <w:szCs w:val="30"/>
          <w:shd w:val="clear" w:fill="FFFFFF"/>
        </w:rPr>
        <w:t>（五）举办基金守护政策访谈。利用县融媒体集中宣传的优势，采取面对面访谈的形式，向全</w:t>
      </w:r>
      <w:r>
        <w:rPr>
          <w:rFonts w:hint="eastAsia" w:ascii="仿宋_GB2312" w:hAnsi="仿宋_GB2312" w:eastAsia="仿宋_GB2312" w:cs="仿宋_GB2312"/>
          <w:b w:val="0"/>
          <w:i w:val="0"/>
          <w:caps w:val="0"/>
          <w:color w:val="000000"/>
          <w:spacing w:val="0"/>
          <w:sz w:val="30"/>
          <w:szCs w:val="30"/>
          <w:shd w:val="clear" w:fill="FFFFFF"/>
          <w:lang w:eastAsia="zh-CN"/>
        </w:rPr>
        <w:t>镇</w:t>
      </w:r>
      <w:r>
        <w:rPr>
          <w:rFonts w:hint="eastAsia" w:ascii="仿宋_GB2312" w:hAnsi="仿宋_GB2312" w:eastAsia="仿宋_GB2312" w:cs="仿宋_GB2312"/>
          <w:b w:val="0"/>
          <w:i w:val="0"/>
          <w:caps w:val="0"/>
          <w:color w:val="000000"/>
          <w:spacing w:val="0"/>
          <w:sz w:val="30"/>
          <w:szCs w:val="30"/>
          <w:shd w:val="clear" w:fill="FFFFFF"/>
        </w:rPr>
        <w:t>人民广泛宣传医保的惠民政策和医保基金管好用好的重大意义以及社会、组织、单位、群众如何监督等内容进行宣传。</w:t>
      </w:r>
      <w:r>
        <w:rPr>
          <w:rFonts w:hint="eastAsia" w:ascii="仿宋_GB2312" w:hAnsi="仿宋_GB2312" w:eastAsia="仿宋_GB2312" w:cs="仿宋_GB2312"/>
          <w:b w:val="0"/>
          <w:i w:val="0"/>
          <w:caps w:val="0"/>
          <w:color w:val="000000"/>
          <w:spacing w:val="0"/>
          <w:sz w:val="30"/>
          <w:szCs w:val="30"/>
          <w:shd w:val="clear" w:fill="FFFFFF"/>
        </w:rPr>
        <w:br w:type="textWrapping"/>
      </w:r>
      <w:r>
        <w:rPr>
          <w:rFonts w:hint="eastAsia" w:ascii="仿宋_GB2312" w:hAnsi="仿宋_GB2312" w:eastAsia="仿宋_GB2312" w:cs="仿宋_GB2312"/>
          <w:b w:val="0"/>
          <w:i w:val="0"/>
          <w:caps w:val="0"/>
          <w:color w:val="000000"/>
          <w:spacing w:val="0"/>
          <w:sz w:val="30"/>
          <w:szCs w:val="30"/>
          <w:shd w:val="clear" w:fill="FFFFFF"/>
        </w:rPr>
        <w:br w:type="textWrapping"/>
      </w:r>
      <w:r>
        <w:rPr>
          <w:rFonts w:hint="eastAsia" w:ascii="仿宋_GB2312" w:hAnsi="仿宋_GB2312" w:eastAsia="仿宋_GB2312" w:cs="仿宋_GB2312"/>
          <w:b w:val="0"/>
          <w:i w:val="0"/>
          <w:caps w:val="0"/>
          <w:color w:val="000000"/>
          <w:spacing w:val="0"/>
          <w:sz w:val="30"/>
          <w:szCs w:val="30"/>
          <w:shd w:val="clear" w:fill="FFFFFF"/>
          <w:lang w:val="en-US" w:eastAsia="zh-CN"/>
        </w:rPr>
        <w:t xml:space="preserve">    </w:t>
      </w:r>
      <w:r>
        <w:rPr>
          <w:rFonts w:hint="eastAsia" w:ascii="仿宋_GB2312" w:hAnsi="仿宋_GB2312" w:eastAsia="仿宋_GB2312" w:cs="仿宋_GB2312"/>
          <w:b w:val="0"/>
          <w:i w:val="0"/>
          <w:caps w:val="0"/>
          <w:color w:val="000000"/>
          <w:spacing w:val="0"/>
          <w:sz w:val="30"/>
          <w:szCs w:val="30"/>
          <w:shd w:val="clear" w:fill="FFFFFF"/>
        </w:rPr>
        <w:t>（六）其他需要开展的宣传活动。</w:t>
      </w:r>
      <w:r>
        <w:rPr>
          <w:rFonts w:hint="eastAsia" w:ascii="仿宋_GB2312" w:hAnsi="仿宋_GB2312" w:eastAsia="仿宋_GB2312" w:cs="仿宋_GB2312"/>
          <w:b w:val="0"/>
          <w:i w:val="0"/>
          <w:caps w:val="0"/>
          <w:color w:val="000000"/>
          <w:spacing w:val="0"/>
          <w:sz w:val="30"/>
          <w:szCs w:val="30"/>
          <w:shd w:val="clear" w:fill="FFFFFF"/>
        </w:rPr>
        <w:t>各</w:t>
      </w:r>
      <w:r>
        <w:rPr>
          <w:rFonts w:hint="eastAsia" w:ascii="仿宋_GB2312" w:hAnsi="仿宋_GB2312" w:eastAsia="仿宋_GB2312" w:cs="仿宋_GB2312"/>
          <w:b w:val="0"/>
          <w:i w:val="0"/>
          <w:caps w:val="0"/>
          <w:color w:val="000000"/>
          <w:spacing w:val="0"/>
          <w:sz w:val="30"/>
          <w:szCs w:val="30"/>
          <w:shd w:val="clear" w:fill="FFFFFF"/>
          <w:lang w:eastAsia="zh-CN"/>
        </w:rPr>
        <w:t>单位、</w:t>
      </w:r>
      <w:r>
        <w:rPr>
          <w:rFonts w:hint="eastAsia" w:ascii="仿宋_GB2312" w:hAnsi="仿宋_GB2312" w:eastAsia="仿宋_GB2312" w:cs="仿宋_GB2312"/>
          <w:b w:val="0"/>
          <w:i w:val="0"/>
          <w:caps w:val="0"/>
          <w:color w:val="000000"/>
          <w:spacing w:val="0"/>
          <w:sz w:val="30"/>
          <w:szCs w:val="30"/>
          <w:shd w:val="clear" w:fill="FFFFFF"/>
        </w:rPr>
        <w:t>医疗机构和零售药店</w:t>
      </w:r>
      <w:r>
        <w:rPr>
          <w:rFonts w:hint="eastAsia" w:ascii="仿宋_GB2312" w:hAnsi="仿宋_GB2312" w:eastAsia="仿宋_GB2312" w:cs="仿宋_GB2312"/>
          <w:b w:val="0"/>
          <w:i w:val="0"/>
          <w:caps w:val="0"/>
          <w:color w:val="000000"/>
          <w:spacing w:val="0"/>
          <w:sz w:val="30"/>
          <w:szCs w:val="30"/>
          <w:shd w:val="clear" w:fill="FFFFFF"/>
        </w:rPr>
        <w:t>可采取其他喜闻乐见的形式广泛宣传。</w:t>
      </w:r>
      <w:r>
        <w:rPr>
          <w:rFonts w:hint="eastAsia" w:ascii="仿宋_GB2312" w:hAnsi="仿宋_GB2312" w:eastAsia="仿宋_GB2312" w:cs="仿宋_GB2312"/>
          <w:b w:val="0"/>
          <w:i w:val="0"/>
          <w:caps w:val="0"/>
          <w:color w:val="000000"/>
          <w:spacing w:val="0"/>
          <w:sz w:val="30"/>
          <w:szCs w:val="30"/>
          <w:shd w:val="clear" w:fill="FFFFFF"/>
        </w:rPr>
        <w:br w:type="textWrapping"/>
      </w:r>
      <w:r>
        <w:rPr>
          <w:rFonts w:hint="eastAsia" w:ascii="仿宋_GB2312" w:hAnsi="仿宋_GB2312" w:eastAsia="仿宋_GB2312" w:cs="仿宋_GB2312"/>
          <w:b w:val="0"/>
          <w:i w:val="0"/>
          <w:caps w:val="0"/>
          <w:color w:val="000000"/>
          <w:spacing w:val="0"/>
          <w:sz w:val="30"/>
          <w:szCs w:val="30"/>
          <w:shd w:val="clear" w:fill="FFFFFF"/>
          <w:lang w:val="en-US" w:eastAsia="zh-CN"/>
        </w:rPr>
        <w:t xml:space="preserve">    </w:t>
      </w:r>
      <w:r>
        <w:rPr>
          <w:rFonts w:hint="eastAsia" w:ascii="仿宋_GB2312" w:hAnsi="仿宋_GB2312" w:eastAsia="仿宋_GB2312" w:cs="仿宋_GB2312"/>
          <w:b w:val="0"/>
          <w:i w:val="0"/>
          <w:caps w:val="0"/>
          <w:color w:val="000000"/>
          <w:spacing w:val="0"/>
          <w:sz w:val="30"/>
          <w:szCs w:val="30"/>
          <w:shd w:val="clear" w:fill="FFFFFF"/>
        </w:rPr>
        <w:t>四、</w:t>
      </w:r>
      <w:r>
        <w:rPr>
          <w:rFonts w:hint="eastAsia" w:ascii="仿宋_GB2312" w:hAnsi="仿宋_GB2312" w:eastAsia="仿宋_GB2312" w:cs="仿宋_GB2312"/>
          <w:b w:val="0"/>
          <w:i w:val="0"/>
          <w:caps w:val="0"/>
          <w:color w:val="000000"/>
          <w:spacing w:val="0"/>
          <w:sz w:val="30"/>
          <w:szCs w:val="30"/>
          <w:shd w:val="clear" w:fill="FFFFFF"/>
          <w:lang w:eastAsia="zh-CN"/>
        </w:rPr>
        <w:t>宣传</w:t>
      </w:r>
      <w:r>
        <w:rPr>
          <w:rFonts w:hint="eastAsia" w:ascii="仿宋_GB2312" w:hAnsi="仿宋_GB2312" w:eastAsia="仿宋_GB2312" w:cs="仿宋_GB2312"/>
          <w:b w:val="0"/>
          <w:i w:val="0"/>
          <w:caps w:val="0"/>
          <w:color w:val="000000"/>
          <w:spacing w:val="0"/>
          <w:sz w:val="30"/>
          <w:szCs w:val="30"/>
          <w:shd w:val="clear" w:fill="FFFFFF"/>
        </w:rPr>
        <w:t>要求</w:t>
      </w:r>
      <w:r>
        <w:rPr>
          <w:rFonts w:hint="eastAsia" w:ascii="仿宋_GB2312" w:hAnsi="仿宋_GB2312" w:eastAsia="仿宋_GB2312" w:cs="仿宋_GB2312"/>
          <w:b w:val="0"/>
          <w:i w:val="0"/>
          <w:caps w:val="0"/>
          <w:color w:val="000000"/>
          <w:spacing w:val="0"/>
          <w:sz w:val="30"/>
          <w:szCs w:val="30"/>
          <w:shd w:val="clear" w:fill="FFFFFF"/>
        </w:rPr>
        <w:br w:type="textWrapping"/>
      </w:r>
      <w:r>
        <w:rPr>
          <w:rFonts w:hint="eastAsia" w:ascii="仿宋_GB2312" w:hAnsi="仿宋_GB2312" w:eastAsia="仿宋_GB2312" w:cs="仿宋_GB2312"/>
          <w:b w:val="0"/>
          <w:i w:val="0"/>
          <w:caps w:val="0"/>
          <w:color w:val="000000"/>
          <w:spacing w:val="0"/>
          <w:sz w:val="30"/>
          <w:szCs w:val="30"/>
          <w:shd w:val="clear" w:fill="FFFFFF"/>
          <w:lang w:val="en-US" w:eastAsia="zh-CN"/>
        </w:rPr>
        <w:t xml:space="preserve">    </w:t>
      </w:r>
      <w:r>
        <w:rPr>
          <w:rFonts w:hint="eastAsia" w:ascii="仿宋_GB2312" w:hAnsi="仿宋_GB2312" w:eastAsia="仿宋_GB2312" w:cs="仿宋_GB2312"/>
          <w:b w:val="0"/>
          <w:i w:val="0"/>
          <w:caps w:val="0"/>
          <w:color w:val="000000"/>
          <w:spacing w:val="0"/>
          <w:sz w:val="30"/>
          <w:szCs w:val="30"/>
          <w:shd w:val="clear" w:fill="FFFFFF"/>
        </w:rPr>
        <w:t>（一）提高认识。医保基金是人民群众的看病钱、救命钱，因此开展宣传教育活动是提高医药机构和参保人群的监督意识、法治意识，推进我</w:t>
      </w:r>
      <w:r>
        <w:rPr>
          <w:rFonts w:hint="eastAsia" w:ascii="仿宋_GB2312" w:hAnsi="仿宋_GB2312" w:eastAsia="仿宋_GB2312" w:cs="仿宋_GB2312"/>
          <w:b w:val="0"/>
          <w:i w:val="0"/>
          <w:caps w:val="0"/>
          <w:color w:val="000000"/>
          <w:spacing w:val="0"/>
          <w:sz w:val="30"/>
          <w:szCs w:val="30"/>
          <w:shd w:val="clear" w:fill="FFFFFF"/>
          <w:lang w:eastAsia="zh-CN"/>
        </w:rPr>
        <w:t>镇</w:t>
      </w:r>
      <w:r>
        <w:rPr>
          <w:rFonts w:hint="eastAsia" w:ascii="仿宋_GB2312" w:hAnsi="仿宋_GB2312" w:eastAsia="仿宋_GB2312" w:cs="仿宋_GB2312"/>
          <w:b w:val="0"/>
          <w:i w:val="0"/>
          <w:caps w:val="0"/>
          <w:color w:val="000000"/>
          <w:spacing w:val="0"/>
          <w:sz w:val="30"/>
          <w:szCs w:val="30"/>
          <w:shd w:val="clear" w:fill="FFFFFF"/>
        </w:rPr>
        <w:t>红色医保、全民医保、智慧医保、法治医保和清廉医保建设的重要举措，各单位要充分认识医保基金宣传的重要性，精心组织，圆满完成集中宣传月活动。</w:t>
      </w:r>
      <w:r>
        <w:rPr>
          <w:rFonts w:hint="eastAsia" w:ascii="仿宋_GB2312" w:hAnsi="仿宋_GB2312" w:eastAsia="仿宋_GB2312" w:cs="仿宋_GB2312"/>
          <w:b w:val="0"/>
          <w:i w:val="0"/>
          <w:caps w:val="0"/>
          <w:color w:val="000000"/>
          <w:spacing w:val="0"/>
          <w:sz w:val="30"/>
          <w:szCs w:val="30"/>
          <w:shd w:val="clear" w:fill="FFFFFF"/>
        </w:rPr>
        <w:br w:type="textWrapping"/>
      </w:r>
      <w:r>
        <w:rPr>
          <w:rFonts w:hint="eastAsia" w:ascii="仿宋_GB2312" w:hAnsi="仿宋_GB2312" w:eastAsia="仿宋_GB2312" w:cs="仿宋_GB2312"/>
          <w:b w:val="0"/>
          <w:i w:val="0"/>
          <w:caps w:val="0"/>
          <w:color w:val="000000"/>
          <w:spacing w:val="0"/>
          <w:sz w:val="30"/>
          <w:szCs w:val="30"/>
          <w:shd w:val="clear" w:fill="FFFFFF"/>
          <w:lang w:val="en-US" w:eastAsia="zh-CN"/>
        </w:rPr>
        <w:t xml:space="preserve">    </w:t>
      </w:r>
      <w:r>
        <w:rPr>
          <w:rFonts w:hint="eastAsia" w:ascii="仿宋_GB2312" w:hAnsi="仿宋_GB2312" w:eastAsia="仿宋_GB2312" w:cs="仿宋_GB2312"/>
          <w:b w:val="0"/>
          <w:i w:val="0"/>
          <w:caps w:val="0"/>
          <w:color w:val="000000"/>
          <w:spacing w:val="0"/>
          <w:sz w:val="30"/>
          <w:szCs w:val="30"/>
          <w:shd w:val="clear" w:fill="FFFFFF"/>
        </w:rPr>
        <w:t>（二）加强宣传。</w:t>
      </w:r>
      <w:r>
        <w:rPr>
          <w:rFonts w:hint="eastAsia" w:ascii="仿宋_GB2312" w:hAnsi="仿宋_GB2312" w:eastAsia="仿宋_GB2312" w:cs="仿宋_GB2312"/>
          <w:b w:val="0"/>
          <w:i w:val="0"/>
          <w:caps w:val="0"/>
          <w:color w:val="000000"/>
          <w:spacing w:val="0"/>
          <w:sz w:val="30"/>
          <w:szCs w:val="30"/>
          <w:shd w:val="clear" w:fill="FFFFFF"/>
          <w:lang w:eastAsia="zh-CN"/>
        </w:rPr>
        <w:t>乡镇医保</w:t>
      </w:r>
      <w:r>
        <w:rPr>
          <w:rFonts w:hint="eastAsia" w:ascii="仿宋_GB2312" w:hAnsi="仿宋_GB2312" w:eastAsia="仿宋_GB2312" w:cs="仿宋_GB2312"/>
          <w:b w:val="0"/>
          <w:i w:val="0"/>
          <w:caps w:val="0"/>
          <w:color w:val="000000"/>
          <w:spacing w:val="0"/>
          <w:sz w:val="30"/>
          <w:szCs w:val="30"/>
          <w:shd w:val="clear" w:fill="FFFFFF"/>
        </w:rPr>
        <w:t>经办机构</w:t>
      </w:r>
      <w:r>
        <w:rPr>
          <w:rFonts w:hint="eastAsia" w:ascii="仿宋_GB2312" w:hAnsi="仿宋_GB2312" w:eastAsia="仿宋_GB2312" w:cs="仿宋_GB2312"/>
          <w:b w:val="0"/>
          <w:i w:val="0"/>
          <w:caps w:val="0"/>
          <w:color w:val="000000"/>
          <w:spacing w:val="0"/>
          <w:sz w:val="30"/>
          <w:szCs w:val="30"/>
          <w:shd w:val="clear" w:fill="FFFFFF"/>
          <w:lang w:eastAsia="zh-CN"/>
        </w:rPr>
        <w:t>、</w:t>
      </w:r>
      <w:r>
        <w:rPr>
          <w:rFonts w:hint="eastAsia" w:ascii="仿宋_GB2312" w:hAnsi="仿宋_GB2312" w:eastAsia="仿宋_GB2312" w:cs="仿宋_GB2312"/>
          <w:b w:val="0"/>
          <w:i w:val="0"/>
          <w:caps w:val="0"/>
          <w:color w:val="000000"/>
          <w:spacing w:val="0"/>
          <w:sz w:val="30"/>
          <w:szCs w:val="30"/>
          <w:shd w:val="clear" w:fill="FFFFFF"/>
        </w:rPr>
        <w:t>医药机构要加强对医保基金政策法规的学习宣传，不断强化自我净化、自我完善、自我约束和自我提高，牢固树立法治意识，切实维护基金安全。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600" w:firstLineChars="200"/>
        <w:jc w:val="left"/>
        <w:textAlignment w:val="auto"/>
        <w:rPr>
          <w:rFonts w:hint="eastAsia" w:ascii="仿宋_GB2312" w:hAnsi="仿宋_GB2312" w:eastAsia="仿宋_GB2312" w:cs="仿宋_GB2312"/>
          <w:b w:val="0"/>
          <w:i w:val="0"/>
          <w:caps w:val="0"/>
          <w:color w:val="000000"/>
          <w:spacing w:val="0"/>
          <w:sz w:val="30"/>
          <w:szCs w:val="30"/>
        </w:rPr>
      </w:pPr>
      <w:r>
        <w:rPr>
          <w:rFonts w:hint="eastAsia" w:ascii="仿宋_GB2312" w:hAnsi="仿宋_GB2312" w:eastAsia="仿宋_GB2312" w:cs="仿宋_GB2312"/>
          <w:b w:val="0"/>
          <w:i w:val="0"/>
          <w:caps w:val="0"/>
          <w:color w:val="000000"/>
          <w:spacing w:val="0"/>
          <w:sz w:val="30"/>
          <w:szCs w:val="30"/>
          <w:shd w:val="clear" w:fill="FFFFFF"/>
        </w:rPr>
        <w:t>（三）强化考核。</w:t>
      </w:r>
      <w:r>
        <w:rPr>
          <w:rFonts w:hint="eastAsia" w:ascii="仿宋_GB2312" w:hAnsi="仿宋_GB2312" w:eastAsia="仿宋_GB2312" w:cs="仿宋_GB2312"/>
          <w:b w:val="0"/>
          <w:i w:val="0"/>
          <w:caps w:val="0"/>
          <w:color w:val="000000"/>
          <w:spacing w:val="0"/>
          <w:sz w:val="30"/>
          <w:szCs w:val="30"/>
          <w:shd w:val="clear" w:fill="FFFFFF"/>
          <w:lang w:eastAsia="zh-CN"/>
        </w:rPr>
        <w:t>乡镇医保</w:t>
      </w:r>
      <w:r>
        <w:rPr>
          <w:rFonts w:hint="eastAsia" w:ascii="仿宋_GB2312" w:hAnsi="仿宋_GB2312" w:eastAsia="仿宋_GB2312" w:cs="仿宋_GB2312"/>
          <w:b w:val="0"/>
          <w:i w:val="0"/>
          <w:caps w:val="0"/>
          <w:color w:val="000000"/>
          <w:spacing w:val="0"/>
          <w:sz w:val="30"/>
          <w:szCs w:val="30"/>
          <w:shd w:val="clear" w:fill="FFFFFF"/>
        </w:rPr>
        <w:t>经办机构</w:t>
      </w:r>
      <w:r>
        <w:rPr>
          <w:rFonts w:hint="eastAsia" w:ascii="仿宋_GB2312" w:hAnsi="仿宋_GB2312" w:eastAsia="仿宋_GB2312" w:cs="仿宋_GB2312"/>
          <w:b w:val="0"/>
          <w:i w:val="0"/>
          <w:caps w:val="0"/>
          <w:color w:val="000000"/>
          <w:spacing w:val="0"/>
          <w:sz w:val="30"/>
          <w:szCs w:val="30"/>
          <w:shd w:val="clear" w:fill="FFFFFF"/>
        </w:rPr>
        <w:t>要加强对各</w:t>
      </w:r>
      <w:bookmarkStart w:id="0" w:name="_GoBack"/>
      <w:bookmarkEnd w:id="0"/>
      <w:r>
        <w:rPr>
          <w:rFonts w:hint="eastAsia" w:ascii="仿宋_GB2312" w:hAnsi="仿宋_GB2312" w:eastAsia="仿宋_GB2312" w:cs="仿宋_GB2312"/>
          <w:b w:val="0"/>
          <w:i w:val="0"/>
          <w:caps w:val="0"/>
          <w:color w:val="000000"/>
          <w:spacing w:val="0"/>
          <w:sz w:val="30"/>
          <w:szCs w:val="30"/>
          <w:shd w:val="clear" w:fill="FFFFFF"/>
        </w:rPr>
        <w:t>级医疗机构和定点零售药店的督促检查，要把宣传情况作为年度目标任务考核和基金总额预拨的重要内容，强化奖罚兑现，确保高质量完成今年医疗保障基金监管集中宣传月活动。</w:t>
      </w:r>
    </w:p>
    <w:p>
      <w:pPr>
        <w:rPr>
          <w:rFonts w:hint="eastAsia" w:ascii="仿宋_GB2312" w:hAnsi="仿宋_GB2312" w:eastAsia="仿宋_GB2312" w:cs="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B2639"/>
    <w:rsid w:val="FFFB2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2024-04-28T08:55:00Z</dcterms:created>
  <dc:creator>hss</dc:creator>
  <cp:lastModifiedBy>hss</cp:lastModifiedBy>
  <dcterms:modified xsi:type="dcterms:W3CDTF">2024-04-28T09:17:51Z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