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附件</w:t>
      </w:r>
    </w:p>
    <w:p>
      <w:pPr>
        <w:widowControl/>
        <w:shd w:val="clear" w:color="auto" w:fill="FFFFFF"/>
        <w:spacing w:line="360" w:lineRule="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品牌型号、参数、数量：</w:t>
      </w:r>
    </w:p>
    <w:tbl>
      <w:tblPr>
        <w:tblStyle w:val="5"/>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426"/>
        <w:gridCol w:w="1268"/>
        <w:gridCol w:w="4145"/>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69" w:type="dxa"/>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1426" w:type="dxa"/>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型号</w:t>
            </w:r>
          </w:p>
        </w:tc>
        <w:tc>
          <w:tcPr>
            <w:tcW w:w="1268" w:type="dxa"/>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设备名称</w:t>
            </w:r>
          </w:p>
        </w:tc>
        <w:tc>
          <w:tcPr>
            <w:tcW w:w="4145" w:type="dxa"/>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规格</w:t>
            </w:r>
          </w:p>
        </w:tc>
        <w:tc>
          <w:tcPr>
            <w:tcW w:w="709" w:type="dxa"/>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高清采编录播一体机</w:t>
            </w:r>
          </w:p>
        </w:tc>
        <w:tc>
          <w:tcPr>
            <w:tcW w:w="1268"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高清采编录播一体机</w:t>
            </w:r>
          </w:p>
        </w:tc>
        <w:tc>
          <w:tcPr>
            <w:tcW w:w="4145" w:type="dxa"/>
            <w:shd w:val="clear" w:color="auto" w:fill="auto"/>
          </w:tcPr>
          <w:p>
            <w:pPr>
              <w:rPr>
                <w:rFonts w:ascii="宋体" w:hAnsi="宋体" w:eastAsia="宋体" w:cs="宋体"/>
                <w:szCs w:val="21"/>
              </w:rPr>
            </w:pPr>
            <w:r>
              <w:rPr>
                <w:rFonts w:hint="eastAsia" w:ascii="宋体" w:hAnsi="宋体" w:eastAsia="宋体" w:cs="宋体"/>
                <w:szCs w:val="21"/>
              </w:rPr>
              <w:t>硬件配置要求：</w:t>
            </w:r>
          </w:p>
          <w:p>
            <w:pPr>
              <w:rPr>
                <w:rFonts w:ascii="宋体" w:hAnsi="宋体" w:eastAsia="宋体" w:cs="宋体"/>
                <w:szCs w:val="21"/>
              </w:rPr>
            </w:pPr>
            <w:r>
              <w:rPr>
                <w:rFonts w:hint="eastAsia" w:ascii="宋体" w:hAnsi="宋体" w:eastAsia="宋体" w:cs="宋体"/>
                <w:szCs w:val="21"/>
              </w:rPr>
              <w:t>1、整体设计要求</w:t>
            </w:r>
          </w:p>
          <w:p>
            <w:pPr>
              <w:rPr>
                <w:rFonts w:ascii="宋体" w:hAnsi="宋体" w:eastAsia="宋体" w:cs="宋体"/>
                <w:szCs w:val="21"/>
              </w:rPr>
            </w:pPr>
            <w:r>
              <w:rPr>
                <w:rFonts w:hint="eastAsia" w:ascii="宋体" w:hAnsi="宋体" w:eastAsia="宋体" w:cs="宋体"/>
                <w:szCs w:val="21"/>
              </w:rPr>
              <w:t>要求系统便携易用，采用all-in-one架构设计，系统内置显示器、数字键盘、触摸板、导播键盘、云台控制杆、切换控制杆、视音频输入输出接口等导播操作模块；</w:t>
            </w:r>
          </w:p>
          <w:p>
            <w:pPr>
              <w:rPr>
                <w:rFonts w:ascii="宋体" w:hAnsi="宋体" w:eastAsia="宋体" w:cs="宋体"/>
                <w:szCs w:val="21"/>
              </w:rPr>
            </w:pPr>
            <w:r>
              <w:rPr>
                <w:rFonts w:hint="eastAsia" w:ascii="宋体" w:hAnsi="宋体" w:eastAsia="宋体" w:cs="宋体"/>
                <w:szCs w:val="21"/>
              </w:rPr>
              <w:t>2、系统架构要求</w:t>
            </w:r>
          </w:p>
          <w:p>
            <w:pPr>
              <w:rPr>
                <w:rFonts w:ascii="宋体" w:hAnsi="宋体" w:eastAsia="宋体" w:cs="宋体"/>
                <w:szCs w:val="21"/>
              </w:rPr>
            </w:pPr>
            <w:r>
              <w:rPr>
                <w:rFonts w:hint="eastAsia" w:ascii="宋体" w:hAnsi="宋体" w:eastAsia="宋体" w:cs="宋体"/>
                <w:szCs w:val="21"/>
              </w:rPr>
              <w:t>要求采用X86架构（windows操作系统）设计，不得采用嵌入式架构设计，操作系统不低于windows10专业版；</w:t>
            </w:r>
          </w:p>
          <w:p>
            <w:pPr>
              <w:rPr>
                <w:rFonts w:ascii="宋体" w:hAnsi="宋体" w:eastAsia="宋体" w:cs="宋体"/>
                <w:szCs w:val="21"/>
              </w:rPr>
            </w:pPr>
            <w:r>
              <w:rPr>
                <w:rFonts w:hint="eastAsia" w:ascii="宋体" w:hAnsi="宋体" w:eastAsia="宋体" w:cs="宋体"/>
                <w:szCs w:val="21"/>
              </w:rPr>
              <w:t>3、主机配置要求</w:t>
            </w:r>
          </w:p>
          <w:p>
            <w:pPr>
              <w:rPr>
                <w:rFonts w:ascii="宋体" w:hAnsi="宋体" w:eastAsia="宋体" w:cs="宋体"/>
                <w:szCs w:val="21"/>
              </w:rPr>
            </w:pPr>
            <w:r>
              <w:rPr>
                <w:rFonts w:hint="eastAsia" w:ascii="宋体" w:hAnsi="宋体" w:eastAsia="宋体" w:cs="宋体"/>
                <w:szCs w:val="21"/>
              </w:rPr>
              <w:t>显示器：尺寸：≥17.3英寸，分辨率：≥1920*1080；处理器：≥11代Intel酷睿i7系列；硬盘：≥</w:t>
            </w:r>
            <w:r>
              <w:rPr>
                <w:rFonts w:ascii="宋体" w:hAnsi="宋体" w:eastAsia="宋体" w:cs="宋体"/>
                <w:szCs w:val="21"/>
              </w:rPr>
              <w:t>500</w:t>
            </w:r>
            <w:r>
              <w:rPr>
                <w:rFonts w:hint="eastAsia" w:ascii="宋体" w:hAnsi="宋体" w:eastAsia="宋体" w:cs="宋体"/>
                <w:szCs w:val="21"/>
              </w:rPr>
              <w:t>GBSSD+</w:t>
            </w:r>
            <w:r>
              <w:rPr>
                <w:rFonts w:ascii="宋体" w:hAnsi="宋体" w:eastAsia="宋体" w:cs="宋体"/>
                <w:szCs w:val="21"/>
              </w:rPr>
              <w:t>2</w:t>
            </w:r>
            <w:r>
              <w:rPr>
                <w:rFonts w:hint="eastAsia" w:ascii="宋体" w:hAnsi="宋体" w:eastAsia="宋体" w:cs="宋体"/>
                <w:szCs w:val="21"/>
              </w:rPr>
              <w:t>TB硬盘；内存：≥</w:t>
            </w:r>
            <w:r>
              <w:rPr>
                <w:rFonts w:ascii="宋体" w:hAnsi="宋体" w:eastAsia="宋体" w:cs="宋体"/>
                <w:szCs w:val="21"/>
              </w:rPr>
              <w:t>32</w:t>
            </w:r>
            <w:r>
              <w:rPr>
                <w:rFonts w:hint="eastAsia" w:ascii="宋体" w:hAnsi="宋体" w:eastAsia="宋体" w:cs="宋体"/>
                <w:szCs w:val="21"/>
                <w:lang w:val="en-US" w:eastAsia="zh-CN"/>
              </w:rPr>
              <w:t xml:space="preserve"> </w:t>
            </w:r>
            <w:r>
              <w:rPr>
                <w:rFonts w:hint="eastAsia" w:ascii="宋体" w:hAnsi="宋体" w:eastAsia="宋体" w:cs="宋体"/>
                <w:szCs w:val="21"/>
              </w:rPr>
              <w:t>GB；显卡：独立显卡，显存≥4GB，网络连接：2.5G网口，wifi6；</w:t>
            </w:r>
          </w:p>
          <w:p>
            <w:pPr>
              <w:rPr>
                <w:rFonts w:ascii="宋体" w:hAnsi="宋体" w:eastAsia="宋体" w:cs="宋体"/>
                <w:szCs w:val="21"/>
              </w:rPr>
            </w:pPr>
            <w:r>
              <w:rPr>
                <w:rFonts w:hint="eastAsia" w:ascii="宋体" w:hAnsi="宋体" w:eastAsia="宋体" w:cs="宋体"/>
                <w:szCs w:val="21"/>
              </w:rPr>
              <w:t>4、材质要求</w:t>
            </w:r>
          </w:p>
          <w:p>
            <w:pPr>
              <w:rPr>
                <w:rFonts w:ascii="宋体" w:hAnsi="宋体" w:eastAsia="宋体" w:cs="宋体"/>
                <w:szCs w:val="21"/>
              </w:rPr>
            </w:pPr>
            <w:r>
              <w:rPr>
                <w:rFonts w:hint="eastAsia" w:ascii="宋体" w:hAnsi="宋体" w:eastAsia="宋体" w:cs="宋体"/>
                <w:szCs w:val="21"/>
              </w:rPr>
              <w:t>要求采用铝镁合金材质，不能采用传统喷黑铁质材料；</w:t>
            </w:r>
          </w:p>
          <w:p>
            <w:pPr>
              <w:rPr>
                <w:rFonts w:ascii="宋体" w:hAnsi="宋体" w:eastAsia="宋体" w:cs="宋体"/>
                <w:szCs w:val="21"/>
              </w:rPr>
            </w:pPr>
            <w:r>
              <w:rPr>
                <w:rFonts w:hint="eastAsia" w:ascii="宋体" w:hAnsi="宋体" w:eastAsia="宋体" w:cs="宋体"/>
                <w:szCs w:val="21"/>
              </w:rPr>
              <w:t>5、接口要求</w:t>
            </w:r>
          </w:p>
          <w:p>
            <w:pPr>
              <w:rPr>
                <w:rFonts w:ascii="宋体" w:hAnsi="宋体" w:eastAsia="宋体" w:cs="宋体"/>
                <w:szCs w:val="21"/>
              </w:rPr>
            </w:pPr>
            <w:r>
              <w:rPr>
                <w:rFonts w:hint="eastAsia" w:ascii="宋体" w:hAnsi="宋体" w:eastAsia="宋体" w:cs="宋体"/>
                <w:szCs w:val="21"/>
              </w:rPr>
              <w:t>视频输入接口：3G-SDI≥4个；HDMI接口≥2个；视频输出接口：3G-SDI≥1个；DVI接口≥1个；HDMI接口≥1个；DP≥2个；</w:t>
            </w:r>
          </w:p>
          <w:p>
            <w:pPr>
              <w:rPr>
                <w:rFonts w:ascii="宋体" w:hAnsi="宋体" w:eastAsia="宋体" w:cs="宋体"/>
                <w:szCs w:val="21"/>
              </w:rPr>
            </w:pPr>
            <w:r>
              <w:rPr>
                <w:rFonts w:hint="eastAsia" w:ascii="宋体" w:hAnsi="宋体" w:eastAsia="宋体" w:cs="宋体"/>
                <w:szCs w:val="21"/>
              </w:rPr>
              <w:t>音频输入接口：卡农大三芯二合一接口：≥2个；音频输出接口：卡农大三芯二合一接口：≥2个</w:t>
            </w:r>
          </w:p>
          <w:p>
            <w:pPr>
              <w:rPr>
                <w:rFonts w:ascii="宋体" w:hAnsi="宋体" w:eastAsia="宋体" w:cs="宋体"/>
                <w:szCs w:val="21"/>
              </w:rPr>
            </w:pPr>
            <w:r>
              <w:rPr>
                <w:rFonts w:hint="eastAsia" w:ascii="宋体" w:hAnsi="宋体" w:eastAsia="宋体" w:cs="宋体"/>
                <w:szCs w:val="21"/>
              </w:rPr>
              <w:t>6、其它</w:t>
            </w:r>
          </w:p>
          <w:p>
            <w:pPr>
              <w:rPr>
                <w:rFonts w:ascii="宋体" w:hAnsi="宋体" w:eastAsia="宋体" w:cs="宋体"/>
                <w:szCs w:val="21"/>
              </w:rPr>
            </w:pPr>
            <w:r>
              <w:rPr>
                <w:rFonts w:hint="eastAsia" w:ascii="宋体" w:hAnsi="宋体" w:eastAsia="宋体" w:cs="宋体"/>
                <w:szCs w:val="21"/>
              </w:rPr>
              <w:t>Tally通话接口：2个（8路）</w:t>
            </w:r>
          </w:p>
          <w:p>
            <w:pPr>
              <w:rPr>
                <w:rFonts w:ascii="宋体" w:hAnsi="宋体" w:eastAsia="宋体" w:cs="宋体"/>
                <w:b/>
                <w:bCs/>
                <w:szCs w:val="21"/>
              </w:rPr>
            </w:pPr>
            <w:r>
              <w:rPr>
                <w:rFonts w:hint="eastAsia" w:ascii="宋体" w:hAnsi="宋体" w:eastAsia="宋体" w:cs="宋体"/>
                <w:b/>
                <w:bCs/>
                <w:szCs w:val="21"/>
              </w:rPr>
              <w:t>软件配置要求：</w:t>
            </w:r>
          </w:p>
          <w:p>
            <w:pPr>
              <w:rPr>
                <w:rFonts w:ascii="宋体" w:hAnsi="宋体" w:eastAsia="宋体" w:cs="宋体"/>
                <w:szCs w:val="21"/>
              </w:rPr>
            </w:pPr>
            <w:r>
              <w:rPr>
                <w:rFonts w:hint="eastAsia" w:ascii="宋体" w:hAnsi="宋体" w:eastAsia="宋体" w:cs="宋体"/>
                <w:szCs w:val="21"/>
              </w:rPr>
              <w:t>1、要求采用全中文操作界面</w:t>
            </w:r>
          </w:p>
          <w:p>
            <w:pPr>
              <w:rPr>
                <w:rFonts w:ascii="宋体" w:hAnsi="宋体" w:eastAsia="宋体" w:cs="宋体"/>
                <w:szCs w:val="21"/>
              </w:rPr>
            </w:pPr>
            <w:r>
              <w:rPr>
                <w:rFonts w:hint="eastAsia" w:ascii="宋体" w:hAnsi="宋体" w:eastAsia="宋体" w:cs="宋体"/>
                <w:szCs w:val="21"/>
              </w:rPr>
              <w:t>2、主要功能要求：</w:t>
            </w:r>
          </w:p>
          <w:p>
            <w:pPr>
              <w:rPr>
                <w:rFonts w:ascii="宋体" w:hAnsi="宋体" w:eastAsia="宋体" w:cs="宋体"/>
                <w:szCs w:val="21"/>
              </w:rPr>
            </w:pPr>
            <w:r>
              <w:rPr>
                <w:rFonts w:hint="eastAsia" w:ascii="宋体" w:hAnsi="宋体" w:eastAsia="宋体" w:cs="宋体"/>
                <w:szCs w:val="21"/>
              </w:rPr>
              <w:t>包括但不限于视频监看，多镜头切换、云台控制，直播/录制、本地视频播放暂停等控制，特技效果、特效字幕、直播监看，资源监监控预警、多平台推流、延时播出、虚拟演播室、画中画、竖屏直播</w:t>
            </w:r>
          </w:p>
          <w:p>
            <w:pPr>
              <w:rPr>
                <w:rFonts w:ascii="宋体" w:hAnsi="宋体" w:eastAsia="宋体" w:cs="宋体"/>
                <w:szCs w:val="21"/>
              </w:rPr>
            </w:pPr>
            <w:r>
              <w:rPr>
                <w:rFonts w:hint="eastAsia" w:ascii="宋体" w:hAnsi="宋体" w:eastAsia="宋体" w:cs="宋体"/>
                <w:szCs w:val="21"/>
              </w:rPr>
              <w:sym w:font="Wingdings 2" w:char="F0EA"/>
            </w:r>
            <w:r>
              <w:rPr>
                <w:rFonts w:hint="eastAsia" w:ascii="宋体" w:hAnsi="宋体" w:eastAsia="宋体" w:cs="宋体"/>
                <w:szCs w:val="21"/>
              </w:rPr>
              <w:t>3、视频接入能力要求</w:t>
            </w:r>
          </w:p>
          <w:p>
            <w:pPr>
              <w:rPr>
                <w:rFonts w:ascii="宋体" w:hAnsi="宋体" w:eastAsia="宋体" w:cs="宋体"/>
                <w:szCs w:val="21"/>
              </w:rPr>
            </w:pPr>
            <w:r>
              <w:rPr>
                <w:rFonts w:hint="eastAsia" w:ascii="宋体" w:hAnsi="宋体" w:eastAsia="宋体" w:cs="宋体"/>
                <w:szCs w:val="21"/>
              </w:rPr>
              <w:t>≥18路视频的接入、监看以及操作的能力</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视频接入通道的数量、类型、名称可自定义</w:t>
            </w:r>
            <w:r>
              <w:rPr>
                <w:rFonts w:hint="eastAsia" w:ascii="宋体" w:hAnsi="宋体" w:eastAsia="宋体" w:cs="宋体"/>
                <w:color w:val="000000" w:themeColor="text1"/>
                <w:szCs w:val="21"/>
                <w14:textFill>
                  <w14:solidFill>
                    <w14:schemeClr w14:val="tx1"/>
                  </w14:solidFill>
                </w14:textFill>
              </w:rPr>
              <w:t>，需提供软件功能截图或设备相关功能照片加盖厂家公章作为证明材料；</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sym w:font="Wingdings 2" w:char="F0EA"/>
            </w:r>
            <w:r>
              <w:rPr>
                <w:rFonts w:hint="eastAsia" w:ascii="宋体" w:hAnsi="宋体" w:eastAsia="宋体" w:cs="宋体"/>
                <w:color w:val="000000" w:themeColor="text1"/>
                <w:szCs w:val="21"/>
                <w14:textFill>
                  <w14:solidFill>
                    <w14:schemeClr w14:val="tx1"/>
                  </w14:solidFill>
                </w14:textFill>
              </w:rPr>
              <w:t>接入方式：包括但不限于物理输入（SDI接口、HDMI接口、DVI接口等）、网络流输入（rtmp、rtsp、UDP、SRT、NDI等），扫码接入、自动发现、通道复制、本地视频加载、彩条加载、电脑桌面加载、慢动作加载、虚拟场景加载，需提供SRT、NDI输入功能截图或设备相关功能照片加盖厂家公章作为证明材料；</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具备局域网内自动扫描识别手机、平板等终端设备的能力；</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网络流输入支持断流自动重连或者自动切换到垫片；</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网络流接入时可以设置缓冲时间；</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支持对加载视频的分辨率、帧率、像素格式、音频采样率、音频采集延时、图像对比度、色调、亮度、饱和度独立进行调整；</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sym w:font="Wingdings 2" w:char="F0EA"/>
            </w:r>
            <w:r>
              <w:rPr>
                <w:rFonts w:hint="eastAsia" w:ascii="宋体" w:hAnsi="宋体" w:eastAsia="宋体" w:cs="宋体"/>
                <w:color w:val="000000" w:themeColor="text1"/>
                <w:szCs w:val="21"/>
                <w14:textFill>
                  <w14:solidFill>
                    <w14:schemeClr w14:val="tx1"/>
                  </w14:solidFill>
                </w14:textFill>
              </w:rPr>
              <w:t>具备通道叠加功能；持通道视频静帧处理</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内置实时色彩监看示波器模块，可对通道视频进行监看、分析。需提供软件功能截图或设备相关功能照片加盖厂家公章作为证明材料；</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sym w:font="Wingdings 2" w:char="F0EA"/>
            </w:r>
            <w:r>
              <w:rPr>
                <w:rFonts w:hint="eastAsia" w:ascii="宋体" w:hAnsi="宋体" w:eastAsia="宋体" w:cs="宋体"/>
                <w:color w:val="000000" w:themeColor="text1"/>
                <w:szCs w:val="21"/>
                <w14:textFill>
                  <w14:solidFill>
                    <w14:schemeClr w14:val="tx1"/>
                  </w14:solidFill>
                </w14:textFill>
              </w:rPr>
              <w:t>支持手机、运动相机等设备通过扫描二维码或者输入六个数字的方式快速接入到系统。需提供软件功能截图或设备相关功能照片加盖厂家公章作为证明材料；</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4、分辨率要求：</w:t>
            </w:r>
          </w:p>
          <w:p>
            <w:pPr>
              <w:rPr>
                <w:rFonts w:ascii="宋体" w:hAnsi="宋体" w:eastAsia="宋体" w:cs="宋体"/>
                <w:szCs w:val="21"/>
              </w:rPr>
            </w:pPr>
            <w:r>
              <w:rPr>
                <w:rFonts w:hint="eastAsia" w:ascii="宋体" w:hAnsi="宋体" w:eastAsia="宋体" w:cs="宋体"/>
                <w:szCs w:val="21"/>
              </w:rPr>
              <w:t>HD：1080p60/50/25/24、1080i60/50、720p60/50等制式分辨率；</w:t>
            </w:r>
          </w:p>
          <w:p>
            <w:pPr>
              <w:rPr>
                <w:rFonts w:ascii="宋体" w:hAnsi="宋体" w:eastAsia="宋体" w:cs="宋体"/>
                <w:szCs w:val="21"/>
              </w:rPr>
            </w:pPr>
            <w:r>
              <w:rPr>
                <w:rFonts w:hint="eastAsia" w:ascii="宋体" w:hAnsi="宋体" w:eastAsia="宋体" w:cs="宋体"/>
                <w:szCs w:val="21"/>
              </w:rPr>
              <w:t>SD：625/25PAL,525/29.97NTSC等制式分辨率；</w:t>
            </w:r>
          </w:p>
          <w:p>
            <w:pPr>
              <w:rPr>
                <w:rFonts w:ascii="宋体" w:hAnsi="宋体" w:eastAsia="宋体" w:cs="宋体"/>
                <w:szCs w:val="21"/>
              </w:rPr>
            </w:pPr>
            <w:r>
              <w:rPr>
                <w:rFonts w:hint="eastAsia" w:ascii="宋体" w:hAnsi="宋体" w:eastAsia="宋体" w:cs="宋体"/>
                <w:szCs w:val="21"/>
              </w:rPr>
              <w:t>切换：可对不同分辨率的视频进行上下变换和混切等操作。</w:t>
            </w:r>
          </w:p>
          <w:p>
            <w:pPr>
              <w:rPr>
                <w:rFonts w:ascii="宋体" w:hAnsi="宋体" w:eastAsia="宋体" w:cs="宋体"/>
                <w:szCs w:val="21"/>
              </w:rPr>
            </w:pPr>
            <w:r>
              <w:rPr>
                <w:rFonts w:hint="eastAsia" w:ascii="宋体" w:hAnsi="宋体" w:eastAsia="宋体" w:cs="宋体"/>
                <w:szCs w:val="21"/>
              </w:rPr>
              <w:t>5、虚拟演播室要求：</w:t>
            </w:r>
          </w:p>
          <w:p>
            <w:pPr>
              <w:rPr>
                <w:rFonts w:ascii="宋体" w:hAnsi="宋体" w:eastAsia="宋体" w:cs="宋体"/>
                <w:color w:val="0000FF"/>
                <w:szCs w:val="21"/>
              </w:rPr>
            </w:pPr>
            <w:r>
              <w:rPr>
                <w:rFonts w:hint="eastAsia" w:ascii="宋体" w:hAnsi="宋体" w:eastAsia="宋体" w:cs="宋体"/>
                <w:szCs w:val="21"/>
              </w:rPr>
              <w:t>抠像整体要求：所有输入通道都可抠像</w:t>
            </w:r>
            <w:r>
              <w:rPr>
                <w:rFonts w:hint="eastAsia" w:ascii="宋体" w:hAnsi="宋体" w:eastAsia="宋体" w:cs="宋体"/>
                <w:color w:val="0000FF"/>
                <w:szCs w:val="21"/>
              </w:rPr>
              <w:t>；</w:t>
            </w:r>
          </w:p>
          <w:p>
            <w:pPr>
              <w:rPr>
                <w:rFonts w:ascii="宋体" w:hAnsi="宋体" w:eastAsia="宋体" w:cs="宋体"/>
                <w:szCs w:val="21"/>
              </w:rPr>
            </w:pPr>
            <w:r>
              <w:rPr>
                <w:rFonts w:hint="eastAsia" w:ascii="宋体" w:hAnsi="宋体" w:eastAsia="宋体" w:cs="宋体"/>
                <w:szCs w:val="21"/>
              </w:rPr>
              <w:t>抠像能力要求：支持红、蓝、绿三色背景抠像，背景色可选</w:t>
            </w:r>
          </w:p>
          <w:p>
            <w:pPr>
              <w:rPr>
                <w:rFonts w:ascii="宋体" w:hAnsi="宋体" w:eastAsia="宋体" w:cs="宋体"/>
                <w:szCs w:val="21"/>
              </w:rPr>
            </w:pPr>
            <w:r>
              <w:rPr>
                <w:rFonts w:hint="eastAsia" w:ascii="宋体" w:hAnsi="宋体" w:eastAsia="宋体" w:cs="宋体"/>
                <w:szCs w:val="21"/>
              </w:rPr>
              <w:t>抠像后可叠加图片和其他通道视频；抠像后叠加大小和位置可调整</w:t>
            </w:r>
          </w:p>
          <w:p>
            <w:pPr>
              <w:rPr>
                <w:rFonts w:ascii="宋体" w:hAnsi="宋体" w:eastAsia="宋体" w:cs="宋体"/>
                <w:szCs w:val="21"/>
              </w:rPr>
            </w:pPr>
            <w:r>
              <w:rPr>
                <w:rFonts w:hint="eastAsia" w:ascii="宋体" w:hAnsi="宋体" w:eastAsia="宋体" w:cs="宋体"/>
                <w:szCs w:val="21"/>
              </w:rPr>
              <w:t>抠像人物边缘清晰，无色边</w:t>
            </w:r>
          </w:p>
          <w:p>
            <w:pPr>
              <w:rPr>
                <w:rFonts w:ascii="宋体" w:hAnsi="宋体" w:eastAsia="宋体" w:cs="宋体"/>
                <w:szCs w:val="21"/>
              </w:rPr>
            </w:pPr>
            <w:r>
              <w:rPr>
                <w:rFonts w:hint="eastAsia" w:ascii="宋体" w:hAnsi="宋体" w:eastAsia="宋体" w:cs="宋体"/>
                <w:szCs w:val="21"/>
              </w:rPr>
              <w:t>抠像支持色键、亮度、阴影、模糊、边缘、溢出控制、边框、排除等参数调整。</w:t>
            </w:r>
          </w:p>
          <w:p>
            <w:pPr>
              <w:rPr>
                <w:rFonts w:ascii="宋体" w:hAnsi="宋体" w:eastAsia="宋体" w:cs="宋体"/>
                <w:szCs w:val="21"/>
              </w:rPr>
            </w:pPr>
            <w:r>
              <w:rPr>
                <w:rFonts w:hint="eastAsia" w:ascii="宋体" w:hAnsi="宋体" w:eastAsia="宋体" w:cs="宋体"/>
                <w:szCs w:val="21"/>
              </w:rPr>
              <w:t>虚拟场景：采用三维虚拟场景，最多可加载4个通道的虚拟场景，内置不少于50套虚拟场景；</w:t>
            </w:r>
          </w:p>
          <w:p>
            <w:pPr>
              <w:rPr>
                <w:rFonts w:ascii="宋体" w:hAnsi="宋体" w:eastAsia="宋体" w:cs="宋体"/>
                <w:szCs w:val="21"/>
              </w:rPr>
            </w:pPr>
            <w:r>
              <w:rPr>
                <w:rFonts w:hint="eastAsia" w:ascii="宋体" w:hAnsi="宋体" w:eastAsia="宋体" w:cs="宋体"/>
                <w:szCs w:val="21"/>
              </w:rPr>
              <w:t>6、导播切换要求</w:t>
            </w:r>
          </w:p>
          <w:p>
            <w:pPr>
              <w:rPr>
                <w:rFonts w:ascii="宋体" w:hAnsi="宋体" w:eastAsia="宋体" w:cs="宋体"/>
                <w:szCs w:val="21"/>
              </w:rPr>
            </w:pPr>
            <w:r>
              <w:rPr>
                <w:rFonts w:hint="eastAsia" w:ascii="宋体" w:hAnsi="宋体" w:eastAsia="宋体" w:cs="宋体"/>
                <w:szCs w:val="21"/>
              </w:rPr>
              <w:t>切换特效：可实现2D、3D转场切换；</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可添加字幕、CG、角标、时钟等多种节目元素</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视频通道可添加CG特效；</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sym w:font="Wingdings 2" w:char="F0EA"/>
            </w:r>
            <w:r>
              <w:rPr>
                <w:rFonts w:hint="eastAsia" w:ascii="宋体" w:hAnsi="宋体" w:eastAsia="宋体" w:cs="宋体"/>
                <w:color w:val="000000" w:themeColor="text1"/>
                <w:szCs w:val="21"/>
                <w14:textFill>
                  <w14:solidFill>
                    <w14:schemeClr w14:val="tx1"/>
                  </w14:solidFill>
                </w14:textFill>
              </w:rPr>
              <w:t>具备AI字幕功能，可将语音转换成文字，实现自动字幕添加。需提供软件功能截图或设备相关功能照片加盖厂家公章作为证明材料；</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7、播出要求</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直播推流：可通过rtmp的方式向多个平台推送不少于3条不同码率的网络流，推送平台的数量可自定义增减；需提供软件功能截图或设备相关功能照片加盖厂家公章作为证明材料；</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支持通过SDI接口或HDMI接口输出节目</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sym w:font="Wingdings 2" w:char="F0EA"/>
            </w:r>
            <w:r>
              <w:rPr>
                <w:rFonts w:hint="eastAsia" w:ascii="宋体" w:hAnsi="宋体" w:eastAsia="宋体" w:cs="宋体"/>
                <w:color w:val="000000" w:themeColor="text1"/>
                <w:szCs w:val="21"/>
                <w14:textFill>
                  <w14:solidFill>
                    <w14:schemeClr w14:val="tx1"/>
                  </w14:solidFill>
                </w14:textFill>
              </w:rPr>
              <w:t>支持建立竖屏工程，完成竖屏节目直播。需提供软件功能截图或设备相关功能照片加盖厂家公章作为证明材料；</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支持SRT、NDI输出，需提供软件功能截图或设备相关功能照片加盖厂家公章作为证明材料；</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sym w:font="Wingdings 2" w:char="F0EA"/>
            </w:r>
            <w:r>
              <w:rPr>
                <w:rFonts w:hint="eastAsia" w:ascii="宋体" w:hAnsi="宋体" w:eastAsia="宋体" w:cs="宋体"/>
                <w:color w:val="000000" w:themeColor="text1"/>
                <w:szCs w:val="21"/>
                <w14:textFill>
                  <w14:solidFill>
                    <w14:schemeClr w14:val="tx1"/>
                  </w14:solidFill>
                </w14:textFill>
              </w:rPr>
              <w:t>所有通道都可进行直播推流，需提供软件功能截图或设备相关功能照片作为证明材料；</w:t>
            </w:r>
          </w:p>
          <w:p>
            <w:pPr>
              <w:rPr>
                <w:rFonts w:ascii="宋体" w:hAnsi="宋体" w:eastAsia="宋体" w:cs="宋体"/>
                <w:szCs w:val="21"/>
              </w:rPr>
            </w:pPr>
            <w:r>
              <w:rPr>
                <w:rFonts w:hint="eastAsia" w:ascii="宋体" w:hAnsi="宋体" w:eastAsia="宋体" w:cs="宋体"/>
                <w:szCs w:val="21"/>
              </w:rPr>
              <w:t>8、录制要求</w:t>
            </w:r>
          </w:p>
          <w:p>
            <w:pPr>
              <w:rPr>
                <w:rFonts w:ascii="宋体" w:hAnsi="宋体" w:eastAsia="宋体" w:cs="宋体"/>
                <w:szCs w:val="21"/>
              </w:rPr>
            </w:pPr>
            <w:r>
              <w:rPr>
                <w:rFonts w:hint="eastAsia" w:ascii="宋体" w:hAnsi="宋体" w:eastAsia="宋体" w:cs="宋体"/>
                <w:szCs w:val="21"/>
              </w:rPr>
              <w:t>所有通道都可录制；</w:t>
            </w:r>
          </w:p>
          <w:p>
            <w:pPr>
              <w:rPr>
                <w:rFonts w:ascii="宋体" w:hAnsi="宋体" w:eastAsia="宋体" w:cs="宋体"/>
                <w:szCs w:val="21"/>
              </w:rPr>
            </w:pPr>
            <w:r>
              <w:rPr>
                <w:rFonts w:hint="eastAsia" w:ascii="宋体" w:hAnsi="宋体" w:eastAsia="宋体" w:cs="宋体"/>
                <w:szCs w:val="21"/>
              </w:rPr>
              <w:t>录制码率、分辨率、录制方式可自定义；</w:t>
            </w:r>
          </w:p>
          <w:p>
            <w:pPr>
              <w:rPr>
                <w:rFonts w:ascii="宋体" w:hAnsi="宋体" w:eastAsia="宋体" w:cs="宋体"/>
                <w:szCs w:val="21"/>
              </w:rPr>
            </w:pPr>
            <w:r>
              <w:rPr>
                <w:rFonts w:hint="eastAsia" w:ascii="宋体" w:hAnsi="宋体" w:eastAsia="宋体" w:cs="宋体"/>
                <w:szCs w:val="21"/>
              </w:rPr>
              <w:t>支持主监信号的清流录制；</w:t>
            </w:r>
          </w:p>
          <w:p>
            <w:pPr>
              <w:rPr>
                <w:rFonts w:ascii="宋体" w:hAnsi="宋体" w:eastAsia="宋体" w:cs="宋体"/>
                <w:szCs w:val="21"/>
              </w:rPr>
            </w:pPr>
            <w:r>
              <w:rPr>
                <w:rFonts w:hint="eastAsia" w:ascii="宋体" w:hAnsi="宋体" w:eastAsia="宋体" w:cs="宋体"/>
                <w:szCs w:val="21"/>
              </w:rPr>
              <w:t>支持主监信号的MP4文件安全录制</w:t>
            </w:r>
          </w:p>
          <w:p>
            <w:pPr>
              <w:rPr>
                <w:rFonts w:ascii="宋体" w:hAnsi="宋体" w:eastAsia="宋体" w:cs="宋体"/>
                <w:szCs w:val="21"/>
              </w:rPr>
            </w:pPr>
            <w:r>
              <w:rPr>
                <w:rFonts w:hint="eastAsia" w:ascii="宋体" w:hAnsi="宋体" w:eastAsia="宋体" w:cs="宋体"/>
                <w:szCs w:val="21"/>
              </w:rPr>
              <w:t>9、播出安全要求</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可通过内存、SSD、硬盘等多种方式实现不同级别的延时播出，需提供软件功能截图或设备相关功能照片加盖厂家公章作为证明材料；</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最大延时可达60秒</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具备应急切换功能；</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支持双机热备功能</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10、其它要求：</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sym w:font="Wingdings 2" w:char="F0EA"/>
            </w:r>
            <w:r>
              <w:rPr>
                <w:rFonts w:hint="eastAsia" w:ascii="宋体" w:hAnsi="宋体" w:eastAsia="宋体" w:cs="宋体"/>
                <w:color w:val="000000" w:themeColor="text1"/>
                <w:szCs w:val="21"/>
                <w14:textFill>
                  <w14:solidFill>
                    <w14:schemeClr w14:val="tx1"/>
                  </w14:solidFill>
                </w14:textFill>
              </w:rPr>
              <w:t>提供手机导播通话功能，要求手机端系统具有提示TALLY状态功提示和导播互动功能。需提供软件功能截图或设备相关功能照片加盖厂家公章作为证明材料；</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sym w:font="Wingdings 2" w:char="F0EA"/>
            </w:r>
            <w:r>
              <w:rPr>
                <w:rFonts w:hint="eastAsia" w:ascii="宋体" w:hAnsi="宋体" w:eastAsia="宋体" w:cs="宋体"/>
                <w:color w:val="000000" w:themeColor="text1"/>
                <w:szCs w:val="21"/>
                <w14:textFill>
                  <w14:solidFill>
                    <w14:schemeClr w14:val="tx1"/>
                  </w14:solidFill>
                </w14:textFill>
              </w:rPr>
              <w:t>1</w:t>
            </w:r>
            <w:r>
              <w:rPr>
                <w:rFonts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、导播软件具备国家知识产权局颁布的软件著作权证书，需提供相关软件著作权证书的复印件作为证明材料；</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导播软件生产厂商需具备软件能力成熟度CMMI3级及以上认证，提供相关证书复印件最为证明材料；</w:t>
            </w:r>
          </w:p>
          <w:p>
            <w:pP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CG编辑器</w:t>
            </w:r>
          </w:p>
          <w:p>
            <w:pPr>
              <w:rPr>
                <w:rFonts w:ascii="宋体" w:hAnsi="宋体" w:eastAsia="宋体" w:cs="宋体"/>
                <w:szCs w:val="21"/>
              </w:rPr>
            </w:pPr>
            <w:r>
              <w:rPr>
                <w:rFonts w:hint="eastAsia" w:ascii="宋体" w:hAnsi="宋体" w:eastAsia="宋体" w:cs="宋体"/>
                <w:szCs w:val="21"/>
              </w:rPr>
              <w:t>1.支持CG文件打开、编辑、保存；</w:t>
            </w:r>
          </w:p>
          <w:p>
            <w:pPr>
              <w:rPr>
                <w:rFonts w:ascii="宋体" w:hAnsi="宋体" w:eastAsia="宋体" w:cs="宋体"/>
                <w:szCs w:val="21"/>
              </w:rPr>
            </w:pPr>
            <w:r>
              <w:rPr>
                <w:rFonts w:hint="eastAsia" w:ascii="宋体" w:hAnsi="宋体" w:eastAsia="宋体" w:cs="宋体"/>
                <w:szCs w:val="21"/>
              </w:rPr>
              <w:t>2.CG文件保护多个CG页，每个CG页包含多个CG元素；</w:t>
            </w:r>
          </w:p>
          <w:p>
            <w:pPr>
              <w:rPr>
                <w:rFonts w:ascii="宋体" w:hAnsi="宋体" w:eastAsia="宋体" w:cs="宋体"/>
                <w:szCs w:val="21"/>
              </w:rPr>
            </w:pPr>
            <w:r>
              <w:rPr>
                <w:rFonts w:hint="eastAsia" w:ascii="宋体" w:hAnsi="宋体" w:eastAsia="宋体" w:cs="宋体"/>
                <w:szCs w:val="21"/>
              </w:rPr>
              <w:t>3.支持文字、图片、图片序列、时钟、定时器等CG元素；</w:t>
            </w:r>
          </w:p>
          <w:p>
            <w:pPr>
              <w:rPr>
                <w:rFonts w:ascii="宋体" w:hAnsi="宋体" w:eastAsia="宋体" w:cs="宋体"/>
                <w:szCs w:val="21"/>
              </w:rPr>
            </w:pPr>
            <w:r>
              <w:rPr>
                <w:rFonts w:hint="eastAsia" w:ascii="宋体" w:hAnsi="宋体" w:eastAsia="宋体" w:cs="宋体"/>
                <w:szCs w:val="21"/>
              </w:rPr>
              <w:t>4.CG元素大小、位置、运动速度、旋转速度、淡入淡出时长、运动时长可调；</w:t>
            </w:r>
          </w:p>
          <w:p>
            <w:pPr>
              <w:rPr>
                <w:rFonts w:ascii="宋体" w:hAnsi="宋体" w:eastAsia="宋体" w:cs="宋体"/>
                <w:szCs w:val="21"/>
              </w:rPr>
            </w:pPr>
            <w:r>
              <w:rPr>
                <w:rFonts w:hint="eastAsia" w:ascii="宋体" w:hAnsi="宋体" w:eastAsia="宋体" w:cs="宋体"/>
                <w:szCs w:val="21"/>
              </w:rPr>
              <w:t>5.支持左飞、右飞、上飞、下飞CG；</w:t>
            </w:r>
          </w:p>
          <w:p>
            <w:pPr>
              <w:rPr>
                <w:rFonts w:ascii="宋体" w:hAnsi="宋体" w:eastAsia="宋体" w:cs="宋体"/>
                <w:szCs w:val="21"/>
              </w:rPr>
            </w:pPr>
            <w:r>
              <w:rPr>
                <w:rFonts w:hint="eastAsia" w:ascii="宋体" w:hAnsi="宋体" w:eastAsia="宋体" w:cs="宋体"/>
                <w:szCs w:val="21"/>
              </w:rPr>
              <w:t>6.支持动态图片，支持带Alpha通道图片（png/tga）；</w:t>
            </w:r>
          </w:p>
          <w:p>
            <w:pPr>
              <w:rPr>
                <w:rFonts w:ascii="宋体" w:hAnsi="宋体" w:eastAsia="宋体" w:cs="宋体"/>
                <w:szCs w:val="21"/>
              </w:rPr>
            </w:pPr>
            <w:r>
              <w:rPr>
                <w:rFonts w:hint="eastAsia" w:ascii="宋体" w:hAnsi="宋体" w:eastAsia="宋体" w:cs="宋体"/>
                <w:szCs w:val="21"/>
              </w:rPr>
              <w:t>7.支持CG之间叠加，支持Z序调整；</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8.支持远程实时发布CG到导播或录播；</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sym w:font="Wingdings 2" w:char="F0EA"/>
            </w:r>
            <w:r>
              <w:rPr>
                <w:rFonts w:hint="eastAsia" w:ascii="宋体" w:hAnsi="宋体" w:eastAsia="宋体" w:cs="宋体"/>
                <w:color w:val="000000" w:themeColor="text1"/>
                <w:szCs w:val="21"/>
                <w14:textFill>
                  <w14:solidFill>
                    <w14:schemeClr w14:val="tx1"/>
                  </w14:solidFill>
                </w14:textFill>
              </w:rPr>
              <w:t>9.提供由中国国家版权局出具的CG编辑软件著作权证书复印件，加盖厂家公章。</w:t>
            </w:r>
          </w:p>
          <w:p>
            <w:pPr>
              <w:rPr>
                <w:rFonts w:ascii="宋体" w:hAnsi="宋体" w:eastAsia="宋体" w:cs="宋体"/>
                <w:b/>
                <w:bCs/>
                <w:szCs w:val="21"/>
              </w:rPr>
            </w:pPr>
            <w:r>
              <w:rPr>
                <w:rFonts w:hint="eastAsia" w:ascii="宋体" w:hAnsi="宋体" w:eastAsia="宋体" w:cs="宋体"/>
                <w:b/>
                <w:bCs/>
                <w:szCs w:val="21"/>
              </w:rPr>
              <w:t>场景编辑器软件</w:t>
            </w:r>
          </w:p>
          <w:p>
            <w:pPr>
              <w:rPr>
                <w:rFonts w:ascii="宋体" w:hAnsi="宋体" w:eastAsia="宋体" w:cs="宋体"/>
                <w:szCs w:val="21"/>
              </w:rPr>
            </w:pPr>
            <w:r>
              <w:rPr>
                <w:rFonts w:hint="eastAsia" w:ascii="宋体" w:hAnsi="宋体" w:eastAsia="宋体" w:cs="宋体"/>
                <w:szCs w:val="21"/>
              </w:rPr>
              <w:t>1.支持虚拟场景文件打开、编辑、保存；</w:t>
            </w:r>
          </w:p>
          <w:p>
            <w:pPr>
              <w:rPr>
                <w:rFonts w:ascii="宋体" w:hAnsi="宋体" w:eastAsia="宋体" w:cs="宋体"/>
                <w:szCs w:val="21"/>
              </w:rPr>
            </w:pPr>
            <w:r>
              <w:rPr>
                <w:rFonts w:hint="eastAsia" w:ascii="宋体" w:hAnsi="宋体" w:eastAsia="宋体" w:cs="宋体"/>
                <w:szCs w:val="21"/>
              </w:rPr>
              <w:t>2.支持四维视图操作和预览；</w:t>
            </w:r>
          </w:p>
          <w:p>
            <w:pPr>
              <w:rPr>
                <w:rFonts w:ascii="宋体" w:hAnsi="宋体" w:eastAsia="宋体" w:cs="宋体"/>
                <w:szCs w:val="21"/>
              </w:rPr>
            </w:pPr>
            <w:r>
              <w:rPr>
                <w:rFonts w:hint="eastAsia" w:ascii="宋体" w:hAnsi="宋体" w:eastAsia="宋体" w:cs="宋体"/>
                <w:szCs w:val="21"/>
              </w:rPr>
              <w:t>3.支持2D及3D虚拟场景；</w:t>
            </w:r>
          </w:p>
          <w:p>
            <w:pPr>
              <w:rPr>
                <w:rFonts w:ascii="宋体" w:hAnsi="宋体" w:eastAsia="宋体" w:cs="宋体"/>
                <w:szCs w:val="21"/>
              </w:rPr>
            </w:pPr>
            <w:r>
              <w:rPr>
                <w:rFonts w:hint="eastAsia" w:ascii="宋体" w:hAnsi="宋体" w:eastAsia="宋体" w:cs="宋体"/>
                <w:szCs w:val="21"/>
              </w:rPr>
              <w:t>4.支持从3DMax、MAYA导入FBX三维模型；</w:t>
            </w:r>
          </w:p>
          <w:p>
            <w:pPr>
              <w:rPr>
                <w:rFonts w:ascii="宋体" w:hAnsi="宋体" w:eastAsia="宋体" w:cs="宋体"/>
                <w:szCs w:val="21"/>
              </w:rPr>
            </w:pPr>
            <w:r>
              <w:rPr>
                <w:rFonts w:hint="eastAsia" w:ascii="宋体" w:hAnsi="宋体" w:eastAsia="宋体" w:cs="宋体"/>
                <w:szCs w:val="21"/>
              </w:rPr>
              <w:t>5.支持添加虚拟物体元素到虚拟场景；</w:t>
            </w:r>
          </w:p>
          <w:p>
            <w:pPr>
              <w:rPr>
                <w:rFonts w:ascii="宋体" w:hAnsi="宋体" w:eastAsia="宋体" w:cs="宋体"/>
                <w:szCs w:val="21"/>
              </w:rPr>
            </w:pPr>
            <w:r>
              <w:rPr>
                <w:rFonts w:hint="eastAsia" w:ascii="宋体" w:hAnsi="宋体" w:eastAsia="宋体" w:cs="宋体"/>
                <w:szCs w:val="21"/>
              </w:rPr>
              <w:t>6.支持添加任意数目摄像机到虚拟场景；</w:t>
            </w:r>
          </w:p>
          <w:p>
            <w:pPr>
              <w:rPr>
                <w:rFonts w:ascii="宋体" w:hAnsi="宋体" w:eastAsia="宋体" w:cs="宋体"/>
                <w:szCs w:val="21"/>
              </w:rPr>
            </w:pPr>
            <w:r>
              <w:rPr>
                <w:rFonts w:hint="eastAsia" w:ascii="宋体" w:hAnsi="宋体" w:eastAsia="宋体" w:cs="宋体"/>
                <w:szCs w:val="21"/>
              </w:rPr>
              <w:t>7.支持编辑摄像机视角和位置、旋转三维变换操作；</w:t>
            </w:r>
          </w:p>
          <w:p>
            <w:pPr>
              <w:rPr>
                <w:rFonts w:ascii="宋体" w:hAnsi="宋体" w:eastAsia="宋体" w:cs="宋体"/>
                <w:szCs w:val="21"/>
              </w:rPr>
            </w:pPr>
            <w:r>
              <w:rPr>
                <w:rFonts w:hint="eastAsia" w:ascii="宋体" w:hAnsi="宋体" w:eastAsia="宋体" w:cs="宋体"/>
                <w:szCs w:val="21"/>
              </w:rPr>
              <w:t>8.支持编辑虚拟物体位置、旋转三维变换操作；</w:t>
            </w:r>
          </w:p>
          <w:p>
            <w:pPr>
              <w:rPr>
                <w:rFonts w:ascii="宋体" w:hAnsi="宋体" w:eastAsia="宋体" w:cs="宋体"/>
                <w:szCs w:val="21"/>
              </w:rPr>
            </w:pPr>
            <w:r>
              <w:rPr>
                <w:rFonts w:hint="eastAsia" w:ascii="宋体" w:hAnsi="宋体" w:eastAsia="宋体" w:cs="宋体"/>
                <w:szCs w:val="21"/>
              </w:rPr>
              <w:t>9.支持编辑虚拟机位及虚拟物体的三维变换关键帧；</w:t>
            </w:r>
          </w:p>
          <w:p>
            <w:pPr>
              <w:rPr>
                <w:rFonts w:ascii="宋体" w:hAnsi="宋体" w:eastAsia="宋体" w:cs="宋体"/>
                <w:szCs w:val="21"/>
              </w:rPr>
            </w:pPr>
            <w:r>
              <w:rPr>
                <w:rFonts w:hint="eastAsia" w:ascii="宋体" w:hAnsi="宋体" w:eastAsia="宋体" w:cs="宋体"/>
                <w:szCs w:val="21"/>
              </w:rPr>
              <w:t>10.每个虚拟摄像机有四个轨迹预设点，可编辑预设点位置调；</w:t>
            </w:r>
          </w:p>
          <w:p>
            <w:pPr>
              <w:rPr>
                <w:rFonts w:ascii="宋体" w:hAnsi="宋体" w:eastAsia="宋体" w:cs="宋体"/>
                <w:szCs w:val="21"/>
              </w:rPr>
            </w:pPr>
            <w:r>
              <w:rPr>
                <w:rFonts w:hint="eastAsia" w:ascii="宋体" w:hAnsi="宋体" w:eastAsia="宋体" w:cs="宋体"/>
                <w:szCs w:val="21"/>
              </w:rPr>
              <w:t>11.支持添加虚拟灯光，支持方向光、点光、聚光灯三种光照效果,可以对虚拟灯光的颜色、方向、衰减等属性调整；</w:t>
            </w:r>
          </w:p>
          <w:p>
            <w:pPr>
              <w:rPr>
                <w:rFonts w:ascii="宋体" w:hAnsi="宋体" w:eastAsia="宋体" w:cs="宋体"/>
                <w:szCs w:val="21"/>
              </w:rPr>
            </w:pPr>
            <w:r>
              <w:rPr>
                <w:rFonts w:hint="eastAsia" w:ascii="宋体" w:hAnsi="宋体" w:eastAsia="宋体" w:cs="宋体"/>
                <w:szCs w:val="21"/>
              </w:rPr>
              <w:t>12.设定虚拟物体材质的颜色、贴图或关联使用输入源；</w:t>
            </w:r>
          </w:p>
          <w:p>
            <w:pPr>
              <w:rPr>
                <w:rFonts w:ascii="宋体" w:hAnsi="宋体" w:eastAsia="宋体" w:cs="宋体"/>
                <w:szCs w:val="21"/>
              </w:rPr>
            </w:pPr>
            <w:r>
              <w:rPr>
                <w:rFonts w:hint="eastAsia" w:ascii="宋体" w:hAnsi="宋体" w:eastAsia="宋体" w:cs="宋体"/>
                <w:szCs w:val="21"/>
              </w:rPr>
              <w:t>13.任意添加logo到虚拟场景；</w:t>
            </w:r>
          </w:p>
          <w:p>
            <w:pPr>
              <w:rPr>
                <w:rFonts w:ascii="宋体" w:hAnsi="宋体" w:eastAsia="宋体" w:cs="宋体"/>
                <w:szCs w:val="21"/>
              </w:rPr>
            </w:pPr>
            <w:r>
              <w:rPr>
                <w:rFonts w:hint="eastAsia" w:ascii="宋体" w:hAnsi="宋体" w:eastAsia="宋体" w:cs="宋体"/>
                <w:szCs w:val="21"/>
              </w:rPr>
              <w:t>14.支持添加任意素材或全景图片作为虚拟背景；</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sym w:font="Wingdings 2" w:char="F0EA"/>
            </w:r>
            <w:r>
              <w:rPr>
                <w:rFonts w:hint="eastAsia" w:ascii="宋体" w:hAnsi="宋体" w:eastAsia="宋体" w:cs="宋体"/>
                <w:color w:val="000000" w:themeColor="text1"/>
                <w:szCs w:val="21"/>
                <w14:textFill>
                  <w14:solidFill>
                    <w14:schemeClr w14:val="tx1"/>
                  </w14:solidFill>
                </w14:textFill>
              </w:rPr>
              <w:t>15.提供由中国国家版权局出具的场景编辑软件著作权证书复印件，加盖厂家公章。</w:t>
            </w:r>
          </w:p>
          <w:p>
            <w:pP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特效编辑器软件</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1.支持特效文件打开、编辑、保存；</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2.支持四维视图操作和预览；</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3.支持从3DMax、MAYA导入FBX三维模型；</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4.支持3D模型大小、位置、旋转三维变换操作；</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5.支持模型骨骼动画；</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6.支持摄像机视角和位置、旋转三维变换操作；</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7.支持模型材质颜色及贴图编辑；</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8.支持材质关联输入源；</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9.支持方向光、点光、聚光灯三种光照效果,可以对虚拟灯光的颜色、方向、衰减等属性调整；</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10.支持虚拟物体、虚拟灯光、虚拟摄像机三维变换轨迹编辑、支持基于时间轴关键帧创建与编辑；</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11.支持擦除、滑行、卷页、溶解、伸缩、画中画、3D、交换等多种特效；</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sym w:font="Wingdings 2" w:char="F0EA"/>
            </w:r>
            <w:r>
              <w:rPr>
                <w:rFonts w:hint="eastAsia" w:ascii="宋体" w:hAnsi="宋体" w:eastAsia="宋体" w:cs="宋体"/>
                <w:color w:val="000000" w:themeColor="text1"/>
                <w:szCs w:val="21"/>
                <w14:textFill>
                  <w14:solidFill>
                    <w14:schemeClr w14:val="tx1"/>
                  </w14:solidFill>
                </w14:textFill>
              </w:rPr>
              <w:t>12.提供由中国国家版权局出具的特效编辑软件著作权证书复印件，加盖厂家公章。</w:t>
            </w:r>
          </w:p>
          <w:p>
            <w:pP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远程控制软件</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1.支持在移动端上面远程操控导播设备。</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2.支持自动查找和连接导播设备。</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3.支持主预监切换和切换效果选择。</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4.支持云台控制。</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5.支持DDR播放控制。</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6.支持虚拟场景操作控制。</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7.支持混音控制。</w:t>
            </w:r>
          </w:p>
          <w:p>
            <w:pP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手机直播推流软件</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1.支持在ios及安卓系统运行；</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2.支持摄像头、麦克风视音频编码并推流；</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3.支持前后摄像头切换；</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4.支持RTMP推流到FMS/WOWZA/VJMS3等Flash服务器，支持Flash播放器直接播放；</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5.视频采用H.264编码，画面大小、帧率、码率、质量、关键帧间隔可调；</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6.H.264编码输出画面大小最高可以到1920*1080p30，编码码率最高可到50mbps；</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7.音频采用aac编码，采样率可调，采样率支持11.25khz/22.5khz/32khz/44.1khz/48khz；</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8.支持断线自动重连；</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9.RTMP推流支持用户密码验证；</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10.支持音频音量大小监视；</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11.支持上下滑动调节音量大小；</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12.支持上传速度、上传流量、网络状态、电量信息监视；</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13.支持NRCP远程摄像头协议；</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14.支持当远程摄像头接入到导播一体机；</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15.支持远程摄像头设备自动发现；</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16.支持TALLY灯显示；</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szCs w:val="21"/>
              </w:rPr>
              <w:sym w:font="Wingdings 2" w:char="F0EA"/>
            </w:r>
            <w:r>
              <w:rPr>
                <w:rFonts w:hint="eastAsia" w:ascii="宋体" w:hAnsi="宋体" w:eastAsia="宋体" w:cs="宋体"/>
                <w:color w:val="000000" w:themeColor="text1"/>
                <w:szCs w:val="21"/>
                <w14:textFill>
                  <w14:solidFill>
                    <w14:schemeClr w14:val="tx1"/>
                  </w14:solidFill>
                </w14:textFill>
              </w:rPr>
              <w:t>17.提供由中国国家版权局出具的手机直播软件著作权证书复印件，加盖厂家公章。</w:t>
            </w:r>
          </w:p>
        </w:tc>
        <w:tc>
          <w:tcPr>
            <w:tcW w:w="70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声海佳音</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TH-880</w:t>
            </w:r>
          </w:p>
        </w:tc>
        <w:tc>
          <w:tcPr>
            <w:tcW w:w="1268"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8路无线通话导播系统</w:t>
            </w:r>
          </w:p>
        </w:tc>
        <w:tc>
          <w:tcPr>
            <w:tcW w:w="4145" w:type="dxa"/>
            <w:shd w:val="clear" w:color="auto" w:fill="auto"/>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w:t>
            </w:r>
            <w:r>
              <w:rPr>
                <w:rFonts w:hint="eastAsia" w:ascii="宋体" w:hAnsi="宋体" w:eastAsia="宋体" w:cs="宋体"/>
                <w:color w:val="000000"/>
                <w:kern w:val="0"/>
                <w:szCs w:val="21"/>
              </w:rPr>
              <w:t>频率范围400-470Mhz，传输距离2100米保证分机在演播区、后台、不同楼层（可穿墙6-9层楼）、或者场外转播车等各种场合，均能够与主机进行流畅通话。</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2.发射功率≤1W。</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3.主机尺寸/重量440x255x49mm/2.5kg（1U机型）。</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4.一对一、一对多、多对多的通话方式，可根据使用情况，进行分组指挥。</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5.主机支持分机数量不限，可随时增加。</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6.信道数90[3组]。</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7.灵敏度-108dbm。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8.空中传输速率110Kbps。</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9.加密32位通信密码，避免干扰与串频。</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10.数字语音编码8K采样率16bits精度。</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11.具有液晶屏强提醒功能，提示摄像师注意收听。</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12.</w:t>
            </w:r>
            <w:r>
              <w:rPr>
                <w:rFonts w:hint="eastAsia" w:ascii="宋体" w:hAnsi="宋体" w:eastAsia="宋体" w:cs="宋体"/>
                <w:kern w:val="0"/>
                <w:szCs w:val="21"/>
              </w:rPr>
              <w:t>主机支持</w:t>
            </w:r>
            <w:r>
              <w:rPr>
                <w:rFonts w:ascii="宋体" w:hAnsi="宋体" w:eastAsia="宋体" w:cs="宋体"/>
                <w:kern w:val="0"/>
                <w:szCs w:val="21"/>
              </w:rPr>
              <w:t>tally数量</w:t>
            </w:r>
            <w:r>
              <w:rPr>
                <w:rFonts w:hint="eastAsia" w:ascii="宋体" w:hAnsi="宋体" w:eastAsia="宋体" w:cs="宋体"/>
                <w:kern w:val="0"/>
                <w:szCs w:val="21"/>
              </w:rPr>
              <w:t>≥</w:t>
            </w:r>
            <w:r>
              <w:rPr>
                <w:rFonts w:ascii="宋体" w:hAnsi="宋体" w:eastAsia="宋体" w:cs="宋体"/>
                <w:kern w:val="0"/>
                <w:szCs w:val="21"/>
              </w:rPr>
              <w:t>8路红绿双色</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内通分机：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1.1.4吋LCD显示屏，方便设定频道、背景声抑制、机身编号、组号、场景声等级设置</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2.专业小卡农六芯耳机接口。</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3.分机尺寸/重量23x68x100mm/210g。</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4.分机内置锂电池3.7V容量5000mAh。持续通话时间10小时以上，待机20天以上。</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5.待机功率40mW</w:t>
            </w:r>
          </w:p>
        </w:tc>
        <w:tc>
          <w:tcPr>
            <w:tcW w:w="70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6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视威S-6160</w:t>
            </w:r>
          </w:p>
        </w:tc>
        <w:tc>
          <w:tcPr>
            <w:tcW w:w="1268"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600米无线高清视频传输器</w:t>
            </w:r>
          </w:p>
        </w:tc>
        <w:tc>
          <w:tcPr>
            <w:tcW w:w="4145" w:type="dxa"/>
            <w:shd w:val="clear" w:color="auto" w:fill="auto"/>
            <w:vAlign w:val="bottom"/>
          </w:tcPr>
          <w:p>
            <w:pPr>
              <w:widowControl/>
              <w:jc w:val="left"/>
              <w:rPr>
                <w:rFonts w:ascii="宋体" w:hAnsi="宋体" w:eastAsia="宋体" w:cs="宋体"/>
                <w:color w:val="000000"/>
                <w:kern w:val="0"/>
                <w:szCs w:val="21"/>
              </w:rPr>
            </w:pPr>
            <w:r>
              <w:rPr>
                <w:rFonts w:ascii="宋体" w:hAnsi="宋体" w:eastAsia="宋体" w:cs="宋体"/>
                <w:color w:val="000000"/>
                <w:kern w:val="0"/>
                <w:szCs w:val="21"/>
              </w:rPr>
              <w:t>5.1-5.9G公开频段无线传输频率，共22个频点切换</w:t>
            </w:r>
            <w:r>
              <w:rPr>
                <w:rFonts w:hint="eastAsia" w:ascii="宋体" w:hAnsi="宋体" w:eastAsia="宋体" w:cs="宋体"/>
                <w:color w:val="000000"/>
                <w:kern w:val="0"/>
                <w:szCs w:val="21"/>
              </w:rPr>
              <w:t>；</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专业KUWI无线射频芯片，非WIFI，稳定可靠</w:t>
            </w:r>
            <w:r>
              <w:rPr>
                <w:rFonts w:hint="eastAsia" w:ascii="宋体" w:hAnsi="宋体" w:eastAsia="宋体" w:cs="宋体"/>
                <w:color w:val="000000"/>
                <w:kern w:val="0"/>
                <w:szCs w:val="21"/>
              </w:rPr>
              <w:t>；</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接收端可向发射端实时反馈接收信号强度</w:t>
            </w:r>
            <w:r>
              <w:rPr>
                <w:rFonts w:hint="eastAsia" w:ascii="宋体" w:hAnsi="宋体" w:eastAsia="宋体" w:cs="宋体"/>
                <w:color w:val="000000"/>
                <w:kern w:val="0"/>
                <w:szCs w:val="21"/>
              </w:rPr>
              <w:t>；</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内置扫频器，不断扫描周围无线环境</w:t>
            </w:r>
            <w:r>
              <w:rPr>
                <w:rFonts w:hint="eastAsia" w:ascii="宋体" w:hAnsi="宋体" w:eastAsia="宋体" w:cs="宋体"/>
                <w:color w:val="000000"/>
                <w:kern w:val="0"/>
                <w:szCs w:val="21"/>
              </w:rPr>
              <w:t>；</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根据传输环境，后台不断自动跳转最佳频点，确保稳定传输</w:t>
            </w:r>
            <w:r>
              <w:rPr>
                <w:rFonts w:hint="eastAsia" w:ascii="宋体" w:hAnsi="宋体" w:eastAsia="宋体" w:cs="宋体"/>
                <w:color w:val="000000"/>
                <w:kern w:val="0"/>
                <w:szCs w:val="21"/>
              </w:rPr>
              <w:t>；</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发射端</w:t>
            </w:r>
            <w:r>
              <w:rPr>
                <w:rFonts w:ascii="宋体" w:hAnsi="宋体" w:eastAsia="宋体" w:cs="宋体"/>
                <w:color w:val="000000"/>
                <w:kern w:val="0"/>
                <w:szCs w:val="21"/>
              </w:rPr>
              <w:t>3G-SDI1路输入1路环出，HDMI1路输入</w:t>
            </w:r>
            <w:r>
              <w:rPr>
                <w:rFonts w:hint="eastAsia" w:ascii="宋体" w:hAnsi="宋体" w:eastAsia="宋体" w:cs="宋体"/>
                <w:color w:val="000000"/>
                <w:kern w:val="0"/>
                <w:szCs w:val="21"/>
              </w:rPr>
              <w:t>；</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接收端</w:t>
            </w:r>
            <w:r>
              <w:rPr>
                <w:rFonts w:ascii="宋体" w:hAnsi="宋体" w:eastAsia="宋体" w:cs="宋体"/>
                <w:color w:val="000000"/>
                <w:kern w:val="0"/>
                <w:szCs w:val="21"/>
              </w:rPr>
              <w:t>2路3G-SDI和1路HDMI同时输出</w:t>
            </w:r>
            <w:r>
              <w:rPr>
                <w:rFonts w:hint="eastAsia" w:ascii="宋体" w:hAnsi="宋体" w:eastAsia="宋体" w:cs="宋体"/>
                <w:color w:val="000000"/>
                <w:kern w:val="0"/>
                <w:szCs w:val="21"/>
              </w:rPr>
              <w:t>；</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支持</w:t>
            </w:r>
            <w:r>
              <w:rPr>
                <w:rFonts w:ascii="宋体" w:hAnsi="宋体" w:eastAsia="宋体" w:cs="宋体"/>
                <w:color w:val="000000"/>
                <w:kern w:val="0"/>
                <w:szCs w:val="21"/>
              </w:rPr>
              <w:t>SDI及HDMI2路内嵌数字音频传输</w:t>
            </w:r>
            <w:r>
              <w:rPr>
                <w:rFonts w:hint="eastAsia" w:ascii="宋体" w:hAnsi="宋体" w:eastAsia="宋体" w:cs="宋体"/>
                <w:color w:val="000000"/>
                <w:kern w:val="0"/>
                <w:szCs w:val="21"/>
              </w:rPr>
              <w:t>；</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视频传输带宽</w:t>
            </w:r>
            <w:r>
              <w:rPr>
                <w:rFonts w:ascii="宋体" w:hAnsi="宋体" w:eastAsia="宋体" w:cs="宋体"/>
                <w:color w:val="000000"/>
                <w:kern w:val="0"/>
                <w:szCs w:val="21"/>
              </w:rPr>
              <w:t>20M</w:t>
            </w:r>
            <w:r>
              <w:rPr>
                <w:rFonts w:hint="eastAsia" w:ascii="宋体" w:hAnsi="宋体" w:eastAsia="宋体" w:cs="宋体"/>
                <w:color w:val="000000"/>
                <w:kern w:val="0"/>
                <w:szCs w:val="21"/>
              </w:rPr>
              <w:t>；</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视距</w:t>
            </w:r>
            <w:r>
              <w:rPr>
                <w:rFonts w:ascii="宋体" w:hAnsi="宋体" w:eastAsia="宋体" w:cs="宋体"/>
                <w:color w:val="000000"/>
                <w:kern w:val="0"/>
                <w:szCs w:val="21"/>
              </w:rPr>
              <w:t>600米无线传输距离</w:t>
            </w:r>
            <w:r>
              <w:rPr>
                <w:rFonts w:hint="eastAsia" w:ascii="宋体" w:hAnsi="宋体" w:eastAsia="宋体" w:cs="宋体"/>
                <w:color w:val="000000"/>
                <w:kern w:val="0"/>
                <w:szCs w:val="21"/>
              </w:rPr>
              <w:t>；</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稳定低延时传输，延时0.032秒</w:t>
            </w:r>
            <w:r>
              <w:rPr>
                <w:rFonts w:hint="eastAsia" w:ascii="宋体" w:hAnsi="宋体" w:eastAsia="宋体" w:cs="宋体"/>
                <w:color w:val="000000"/>
                <w:kern w:val="0"/>
                <w:szCs w:val="21"/>
              </w:rPr>
              <w:t>；</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支持一发多收广播模式；</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私有无线传输协议及AES128双重加密，确保素材安全</w:t>
            </w:r>
            <w:r>
              <w:rPr>
                <w:rFonts w:hint="eastAsia" w:ascii="宋体" w:hAnsi="宋体" w:eastAsia="宋体" w:cs="宋体"/>
                <w:color w:val="000000"/>
                <w:kern w:val="0"/>
                <w:szCs w:val="21"/>
              </w:rPr>
              <w:t>；</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支持画质优先或穿墙优先设置，适应传输环境</w:t>
            </w:r>
            <w:r>
              <w:rPr>
                <w:rFonts w:hint="eastAsia" w:ascii="宋体" w:hAnsi="宋体" w:eastAsia="宋体" w:cs="宋体"/>
                <w:color w:val="000000"/>
                <w:kern w:val="0"/>
                <w:szCs w:val="21"/>
              </w:rPr>
              <w:t>；</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同一工作场地支持22组无线讯道同时传输</w:t>
            </w:r>
            <w:r>
              <w:rPr>
                <w:rFonts w:hint="eastAsia" w:ascii="宋体" w:hAnsi="宋体" w:eastAsia="宋体" w:cs="宋体"/>
                <w:color w:val="000000"/>
                <w:kern w:val="0"/>
                <w:szCs w:val="21"/>
              </w:rPr>
              <w:t>；</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OLED屏显示信号格式、信号强度、手动频点等设置</w:t>
            </w:r>
            <w:r>
              <w:rPr>
                <w:rFonts w:hint="eastAsia" w:ascii="宋体" w:hAnsi="宋体" w:eastAsia="宋体" w:cs="宋体"/>
                <w:color w:val="000000"/>
                <w:kern w:val="0"/>
                <w:szCs w:val="21"/>
              </w:rPr>
              <w:t>；</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发射端</w:t>
            </w:r>
            <w:r>
              <w:rPr>
                <w:rFonts w:ascii="宋体" w:hAnsi="宋体" w:eastAsia="宋体" w:cs="宋体"/>
                <w:color w:val="000000"/>
                <w:kern w:val="0"/>
                <w:szCs w:val="21"/>
              </w:rPr>
              <w:t>&amp;接收端都支持NP-F电池供电或AC适配器供电</w:t>
            </w:r>
            <w:r>
              <w:rPr>
                <w:rFonts w:hint="eastAsia" w:ascii="宋体" w:hAnsi="宋体" w:eastAsia="宋体" w:cs="宋体"/>
                <w:color w:val="000000"/>
                <w:kern w:val="0"/>
                <w:szCs w:val="21"/>
              </w:rPr>
              <w:t>；</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CNC铝合金全铣机壳，结实可靠，适应恶劣外拍环境</w:t>
            </w:r>
            <w:r>
              <w:rPr>
                <w:rFonts w:hint="eastAsia" w:ascii="宋体" w:hAnsi="宋体" w:eastAsia="宋体" w:cs="宋体"/>
                <w:color w:val="000000"/>
                <w:kern w:val="0"/>
                <w:szCs w:val="21"/>
              </w:rPr>
              <w:t>；</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支持</w:t>
            </w:r>
            <w:r>
              <w:rPr>
                <w:rFonts w:ascii="宋体" w:hAnsi="宋体" w:eastAsia="宋体" w:cs="宋体"/>
                <w:color w:val="000000"/>
                <w:kern w:val="0"/>
                <w:szCs w:val="21"/>
              </w:rPr>
              <w:t>USB固件升级，终身免费更新软件功能</w:t>
            </w:r>
            <w:r>
              <w:rPr>
                <w:rFonts w:hint="eastAsia" w:ascii="宋体" w:hAnsi="宋体" w:eastAsia="宋体" w:cs="宋体"/>
                <w:color w:val="000000"/>
                <w:kern w:val="0"/>
                <w:szCs w:val="21"/>
              </w:rPr>
              <w:t>。</w:t>
            </w:r>
          </w:p>
        </w:tc>
        <w:tc>
          <w:tcPr>
            <w:tcW w:w="709" w:type="dxa"/>
            <w:shd w:val="clear" w:color="auto" w:fill="auto"/>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66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BMD</w:t>
            </w:r>
            <w:r>
              <w:rPr>
                <w:rFonts w:ascii="宋体" w:hAnsi="宋体" w:eastAsia="宋体" w:cs="宋体"/>
                <w:color w:val="000000"/>
                <w:kern w:val="0"/>
                <w:szCs w:val="21"/>
              </w:rPr>
              <w:t xml:space="preserve"> ATEM SDI Extreme ISO</w:t>
            </w:r>
          </w:p>
        </w:tc>
        <w:tc>
          <w:tcPr>
            <w:tcW w:w="1268"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切换台</w:t>
            </w:r>
          </w:p>
        </w:tc>
        <w:tc>
          <w:tcPr>
            <w:tcW w:w="4145" w:type="dxa"/>
            <w:shd w:val="clear" w:color="auto" w:fill="auto"/>
            <w:vAlign w:val="bottom"/>
          </w:tcPr>
          <w:p>
            <w:pPr>
              <w:widowControl/>
              <w:jc w:val="left"/>
              <w:rPr>
                <w:rFonts w:ascii="宋体" w:hAnsi="宋体" w:eastAsia="宋体" w:cs="宋体"/>
                <w:color w:val="000000"/>
                <w:kern w:val="0"/>
                <w:szCs w:val="21"/>
              </w:rPr>
            </w:pPr>
            <w:r>
              <w:rPr>
                <w:rFonts w:ascii="宋体" w:hAnsi="宋体" w:eastAsia="宋体" w:cs="宋体"/>
                <w:color w:val="000000"/>
                <w:kern w:val="0"/>
                <w:szCs w:val="21"/>
              </w:rPr>
              <w:t>8路SDI输入，4路SDI输出。实时记录9个单独的H.264视频流，采集8路纯净输入信号及节目视频。USB-C3.1Gen1扩展端口，直接记录到外部存储介质。10x双声道音频输入，记录为单独24bit48KHz.wav文件。包括2路模拟双声道音频输入和8路SDI双通道嵌入式音频输入。节目切换，记录为DaVinciResolve项目.drp文件。以太网支持10/100/1000BaseT，可用于流媒体直播、软件控制、软件更新及直接或网络控制面板连接。多画面分割监看：可配置为16、13、10、7或4分割画面布局，包括节目、预监、8路SDI输入、SuperSource、纯画面、媒体播放器、流媒体状态、记录状态以及音频表分割画面。</w:t>
            </w:r>
          </w:p>
        </w:tc>
        <w:tc>
          <w:tcPr>
            <w:tcW w:w="70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1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奥视LMW-215-3G</w:t>
            </w:r>
          </w:p>
        </w:tc>
        <w:tc>
          <w:tcPr>
            <w:tcW w:w="1268"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监视器</w:t>
            </w:r>
          </w:p>
        </w:tc>
        <w:tc>
          <w:tcPr>
            <w:tcW w:w="4145" w:type="dxa"/>
            <w:shd w:val="clear" w:color="auto" w:fill="auto"/>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屏幕尺寸：21.5”，16：9屏幕，分辨率：1920×1080，色彩：16.7M，视角：178°H×178°V，背光：WLED；</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2路3G/HD/SD-SDI视频输入，1路环通输出，1路复合信号输入，1路HDMI输入，兼容DVI-D，HDMIType-A连接器，1路模拟立体声音频输入，1路模拟立体声音频输出，内置扬声器及耳机插孔，RS485输入带环通输出，1路USB端口；</w:t>
            </w:r>
          </w:p>
        </w:tc>
        <w:tc>
          <w:tcPr>
            <w:tcW w:w="70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6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1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纳加花火HD</w:t>
            </w:r>
          </w:p>
        </w:tc>
        <w:tc>
          <w:tcPr>
            <w:tcW w:w="1268"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聚合编码器</w:t>
            </w:r>
          </w:p>
        </w:tc>
        <w:tc>
          <w:tcPr>
            <w:tcW w:w="4145" w:type="dxa"/>
            <w:shd w:val="clear" w:color="auto" w:fill="auto"/>
            <w:noWrap/>
            <w:vAlign w:val="bottom"/>
          </w:tcPr>
          <w:p>
            <w:pPr>
              <w:widowControl/>
              <w:jc w:val="left"/>
              <w:rPr>
                <w:rFonts w:ascii="宋体" w:hAnsi="宋体" w:eastAsia="宋体" w:cs="Calibri"/>
                <w:color w:val="000000"/>
                <w:kern w:val="0"/>
                <w:szCs w:val="21"/>
              </w:rPr>
            </w:pPr>
            <w:r>
              <w:rPr>
                <w:rFonts w:ascii="宋体" w:hAnsi="宋体" w:eastAsia="宋体" w:cs="Calibri"/>
                <w:color w:val="000000"/>
                <w:kern w:val="0"/>
                <w:szCs w:val="21"/>
              </w:rPr>
              <w:t>SDI&amp;HDMI</w:t>
            </w:r>
            <w:r>
              <w:rPr>
                <w:rFonts w:hint="eastAsia" w:ascii="宋体" w:hAnsi="宋体" w:eastAsia="宋体" w:cs="Calibri"/>
                <w:color w:val="000000"/>
                <w:kern w:val="0"/>
                <w:szCs w:val="21"/>
              </w:rPr>
              <w:t>双输入</w:t>
            </w:r>
            <w:r>
              <w:rPr>
                <w:rFonts w:ascii="宋体" w:hAnsi="宋体" w:eastAsia="宋体" w:cs="Calibri"/>
                <w:color w:val="000000"/>
                <w:kern w:val="0"/>
                <w:szCs w:val="21"/>
              </w:rPr>
              <w:t>7</w:t>
            </w:r>
            <w:r>
              <w:rPr>
                <w:rFonts w:hint="eastAsia" w:ascii="宋体" w:hAnsi="宋体" w:eastAsia="宋体" w:cs="Calibri"/>
                <w:color w:val="000000"/>
                <w:kern w:val="0"/>
                <w:szCs w:val="21"/>
              </w:rPr>
              <w:t>网聚合推流、多协议推流</w:t>
            </w:r>
          </w:p>
        </w:tc>
        <w:tc>
          <w:tcPr>
            <w:tcW w:w="70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69" w:type="dxa"/>
            <w:shd w:val="clear" w:color="auto" w:fill="auto"/>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7</w:t>
            </w:r>
          </w:p>
        </w:tc>
        <w:tc>
          <w:tcPr>
            <w:tcW w:w="1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J</w:t>
            </w:r>
            <w:r>
              <w:rPr>
                <w:rFonts w:ascii="宋体" w:hAnsi="宋体" w:eastAsia="宋体" w:cs="宋体"/>
                <w:color w:val="000000"/>
                <w:kern w:val="0"/>
                <w:szCs w:val="21"/>
              </w:rPr>
              <w:t>QAUDIO</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LA-2L</w:t>
            </w:r>
          </w:p>
        </w:tc>
        <w:tc>
          <w:tcPr>
            <w:tcW w:w="1268"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音频隔离器</w:t>
            </w:r>
          </w:p>
        </w:tc>
        <w:tc>
          <w:tcPr>
            <w:tcW w:w="4145" w:type="dxa"/>
            <w:shd w:val="clear" w:color="auto" w:fill="auto"/>
            <w:vAlign w:val="bottom"/>
          </w:tcPr>
          <w:p>
            <w:pPr>
              <w:widowControl/>
              <w:jc w:val="left"/>
              <w:rPr>
                <w:rFonts w:ascii="宋体" w:hAnsi="宋体" w:eastAsia="宋体" w:cs="Calibri"/>
                <w:color w:val="000000"/>
                <w:kern w:val="0"/>
                <w:szCs w:val="21"/>
              </w:rPr>
            </w:pPr>
            <w:r>
              <w:rPr>
                <w:rFonts w:hint="eastAsia" w:ascii="宋体" w:hAnsi="宋体" w:eastAsia="宋体" w:cs="Calibri"/>
                <w:color w:val="000000"/>
                <w:kern w:val="0"/>
                <w:szCs w:val="21"/>
              </w:rPr>
              <w:t>输入阻抗：</w:t>
            </w:r>
            <w:r>
              <w:rPr>
                <w:rFonts w:ascii="宋体" w:hAnsi="宋体" w:eastAsia="宋体" w:cs="Calibri"/>
                <w:color w:val="000000"/>
                <w:kern w:val="0"/>
                <w:szCs w:val="21"/>
              </w:rPr>
              <w:t>600Ω</w:t>
            </w:r>
            <w:r>
              <w:rPr>
                <w:rFonts w:hint="eastAsia" w:ascii="宋体" w:hAnsi="宋体" w:eastAsia="宋体" w:cs="Calibri"/>
                <w:color w:val="000000"/>
                <w:kern w:val="0"/>
                <w:szCs w:val="21"/>
              </w:rPr>
              <w:t>（交流阻抗）</w:t>
            </w:r>
            <w:r>
              <w:rPr>
                <w:rFonts w:ascii="宋体" w:hAnsi="宋体" w:eastAsia="宋体" w:cs="Calibri"/>
                <w:color w:val="000000"/>
                <w:kern w:val="0"/>
                <w:szCs w:val="21"/>
              </w:rPr>
              <w:br w:type="textWrapping"/>
            </w:r>
            <w:r>
              <w:rPr>
                <w:rFonts w:hint="eastAsia" w:ascii="宋体" w:hAnsi="宋体" w:eastAsia="宋体" w:cs="Calibri"/>
                <w:color w:val="000000"/>
                <w:kern w:val="0"/>
                <w:szCs w:val="21"/>
              </w:rPr>
              <w:t>输出阻抗：</w:t>
            </w:r>
            <w:r>
              <w:rPr>
                <w:rFonts w:ascii="宋体" w:hAnsi="宋体" w:eastAsia="宋体" w:cs="Calibri"/>
                <w:color w:val="000000"/>
                <w:kern w:val="0"/>
                <w:szCs w:val="21"/>
              </w:rPr>
              <w:t>600Ω</w:t>
            </w:r>
            <w:r>
              <w:rPr>
                <w:rFonts w:hint="eastAsia" w:ascii="宋体" w:hAnsi="宋体" w:eastAsia="宋体" w:cs="Calibri"/>
                <w:color w:val="000000"/>
                <w:kern w:val="0"/>
                <w:szCs w:val="21"/>
              </w:rPr>
              <w:t>（交流阻抗）</w:t>
            </w:r>
            <w:r>
              <w:rPr>
                <w:rFonts w:ascii="宋体" w:hAnsi="宋体" w:eastAsia="宋体" w:cs="Calibri"/>
                <w:color w:val="000000"/>
                <w:kern w:val="0"/>
                <w:szCs w:val="21"/>
              </w:rPr>
              <w:br w:type="textWrapping"/>
            </w:r>
            <w:r>
              <w:rPr>
                <w:rFonts w:hint="eastAsia" w:ascii="宋体" w:hAnsi="宋体" w:eastAsia="宋体" w:cs="Calibri"/>
                <w:color w:val="000000"/>
                <w:kern w:val="0"/>
                <w:szCs w:val="21"/>
              </w:rPr>
              <w:t>频率响应：</w:t>
            </w:r>
            <w:r>
              <w:rPr>
                <w:rFonts w:ascii="宋体" w:hAnsi="宋体" w:eastAsia="宋体" w:cs="Calibri"/>
                <w:color w:val="000000"/>
                <w:kern w:val="0"/>
                <w:szCs w:val="21"/>
              </w:rPr>
              <w:t>20HZ—20KHZ</w:t>
            </w:r>
            <w:r>
              <w:rPr>
                <w:rFonts w:hint="eastAsia" w:ascii="宋体" w:hAnsi="宋体" w:eastAsia="宋体" w:cs="Calibri"/>
                <w:color w:val="000000"/>
                <w:kern w:val="0"/>
                <w:szCs w:val="21"/>
              </w:rPr>
              <w:t>（</w:t>
            </w:r>
            <w:r>
              <w:rPr>
                <w:rFonts w:ascii="宋体" w:hAnsi="宋体" w:eastAsia="宋体" w:cs="Calibri"/>
                <w:color w:val="000000"/>
                <w:kern w:val="0"/>
                <w:szCs w:val="21"/>
              </w:rPr>
              <w:t>±</w:t>
            </w:r>
            <w:r>
              <w:rPr>
                <w:rFonts w:hint="eastAsia" w:ascii="宋体" w:hAnsi="宋体" w:eastAsia="宋体" w:cs="Calibri"/>
                <w:color w:val="000000"/>
                <w:kern w:val="0"/>
                <w:szCs w:val="21"/>
              </w:rPr>
              <w:t>＜</w:t>
            </w:r>
            <w:r>
              <w:rPr>
                <w:rFonts w:ascii="宋体" w:hAnsi="宋体" w:eastAsia="宋体" w:cs="Calibri"/>
                <w:color w:val="000000"/>
                <w:kern w:val="0"/>
                <w:szCs w:val="21"/>
              </w:rPr>
              <w:t>0.3dbref1khz</w:t>
            </w:r>
            <w:r>
              <w:rPr>
                <w:rFonts w:hint="eastAsia" w:ascii="宋体" w:hAnsi="宋体" w:eastAsia="宋体" w:cs="Calibri"/>
                <w:color w:val="000000"/>
                <w:kern w:val="0"/>
                <w:szCs w:val="21"/>
              </w:rPr>
              <w:t>）</w:t>
            </w:r>
            <w:r>
              <w:rPr>
                <w:rFonts w:ascii="宋体" w:hAnsi="宋体" w:eastAsia="宋体" w:cs="Calibri"/>
                <w:color w:val="000000"/>
                <w:kern w:val="0"/>
                <w:szCs w:val="21"/>
              </w:rPr>
              <w:br w:type="textWrapping"/>
            </w:r>
            <w:r>
              <w:rPr>
                <w:rFonts w:hint="eastAsia" w:ascii="宋体" w:hAnsi="宋体" w:eastAsia="宋体" w:cs="Calibri"/>
                <w:color w:val="000000"/>
                <w:kern w:val="0"/>
                <w:szCs w:val="21"/>
              </w:rPr>
              <w:t>定损失：＜</w:t>
            </w:r>
            <w:r>
              <w:rPr>
                <w:rFonts w:ascii="宋体" w:hAnsi="宋体" w:eastAsia="宋体" w:cs="Calibri"/>
                <w:color w:val="000000"/>
                <w:kern w:val="0"/>
                <w:szCs w:val="21"/>
              </w:rPr>
              <w:t>0.7db</w:t>
            </w:r>
            <w:r>
              <w:rPr>
                <w:rFonts w:hint="eastAsia" w:ascii="宋体" w:hAnsi="宋体" w:eastAsia="宋体" w:cs="Calibri"/>
                <w:color w:val="000000"/>
                <w:kern w:val="0"/>
                <w:szCs w:val="21"/>
              </w:rPr>
              <w:t>（</w:t>
            </w:r>
            <w:r>
              <w:rPr>
                <w:rFonts w:ascii="宋体" w:hAnsi="宋体" w:eastAsia="宋体" w:cs="Calibri"/>
                <w:color w:val="000000"/>
                <w:kern w:val="0"/>
                <w:szCs w:val="21"/>
              </w:rPr>
              <w:t>ref1khz1Vrms</w:t>
            </w:r>
            <w:r>
              <w:rPr>
                <w:rFonts w:hint="eastAsia" w:ascii="宋体" w:hAnsi="宋体" w:eastAsia="宋体" w:cs="Calibri"/>
                <w:color w:val="000000"/>
                <w:kern w:val="0"/>
                <w:szCs w:val="21"/>
              </w:rPr>
              <w:t>）</w:t>
            </w:r>
            <w:r>
              <w:rPr>
                <w:rFonts w:ascii="宋体" w:hAnsi="宋体" w:eastAsia="宋体" w:cs="Calibri"/>
                <w:color w:val="000000"/>
                <w:kern w:val="0"/>
                <w:szCs w:val="21"/>
              </w:rPr>
              <w:br w:type="textWrapping"/>
            </w:r>
            <w:r>
              <w:rPr>
                <w:rFonts w:hint="eastAsia" w:ascii="宋体" w:hAnsi="宋体" w:eastAsia="宋体" w:cs="Calibri"/>
                <w:color w:val="000000"/>
                <w:kern w:val="0"/>
                <w:szCs w:val="21"/>
              </w:rPr>
              <w:t>绝缘电阻：</w:t>
            </w:r>
            <w:r>
              <w:rPr>
                <w:rFonts w:ascii="宋体" w:hAnsi="宋体" w:eastAsia="宋体" w:cs="Calibri"/>
                <w:color w:val="000000"/>
                <w:kern w:val="0"/>
                <w:szCs w:val="21"/>
              </w:rPr>
              <w:t>DC1000V100MΩ</w:t>
            </w:r>
            <w:r>
              <w:rPr>
                <w:rFonts w:ascii="宋体" w:hAnsi="宋体" w:eastAsia="宋体" w:cs="Calibri"/>
                <w:color w:val="000000"/>
                <w:kern w:val="0"/>
                <w:szCs w:val="21"/>
              </w:rPr>
              <w:br w:type="textWrapping"/>
            </w:r>
            <w:r>
              <w:rPr>
                <w:rFonts w:hint="eastAsia" w:ascii="宋体" w:hAnsi="宋体" w:eastAsia="宋体" w:cs="Calibri"/>
                <w:color w:val="000000"/>
                <w:kern w:val="0"/>
                <w:szCs w:val="21"/>
              </w:rPr>
              <w:t>隔离电压：</w:t>
            </w:r>
            <w:r>
              <w:rPr>
                <w:rFonts w:ascii="宋体" w:hAnsi="宋体" w:eastAsia="宋体" w:cs="Calibri"/>
                <w:color w:val="000000"/>
                <w:kern w:val="0"/>
                <w:szCs w:val="21"/>
              </w:rPr>
              <w:t>AC50Hz-60Hz0V—1500V</w:t>
            </w:r>
          </w:p>
        </w:tc>
        <w:tc>
          <w:tcPr>
            <w:tcW w:w="70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shd w:val="clear" w:color="auto" w:fill="auto"/>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8</w:t>
            </w:r>
          </w:p>
        </w:tc>
        <w:tc>
          <w:tcPr>
            <w:tcW w:w="1426" w:type="dxa"/>
            <w:shd w:val="clear" w:color="auto" w:fill="auto"/>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SONY    UWP-D21</w:t>
            </w:r>
          </w:p>
        </w:tc>
        <w:tc>
          <w:tcPr>
            <w:tcW w:w="1268"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一对一腰包式无线麦克风</w:t>
            </w:r>
          </w:p>
        </w:tc>
        <w:tc>
          <w:tcPr>
            <w:tcW w:w="4145" w:type="dxa"/>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腰包式发射器，便携式接收器</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振荡器类型：晶控P</w:t>
            </w:r>
            <w:r>
              <w:rPr>
                <w:rFonts w:ascii="宋体" w:hAnsi="宋体" w:eastAsia="宋体" w:cs="宋体"/>
                <w:color w:val="000000"/>
                <w:kern w:val="0"/>
                <w:szCs w:val="21"/>
              </w:rPr>
              <w:t>LL</w:t>
            </w:r>
            <w:r>
              <w:rPr>
                <w:rFonts w:hint="eastAsia" w:ascii="宋体" w:hAnsi="宋体" w:eastAsia="宋体" w:cs="宋体"/>
                <w:color w:val="000000"/>
                <w:kern w:val="0"/>
                <w:szCs w:val="21"/>
              </w:rPr>
              <w:t>合成器</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薄膜类型：驻极体电容</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指向性：全指向</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输入接口：3</w:t>
            </w:r>
            <w:r>
              <w:rPr>
                <w:rFonts w:ascii="宋体" w:hAnsi="宋体" w:eastAsia="宋体" w:cs="宋体"/>
                <w:color w:val="000000"/>
                <w:kern w:val="0"/>
                <w:szCs w:val="21"/>
              </w:rPr>
              <w:t>.5</w:t>
            </w:r>
            <w:r>
              <w:rPr>
                <w:rFonts w:hint="eastAsia" w:ascii="宋体" w:hAnsi="宋体" w:eastAsia="宋体" w:cs="宋体"/>
                <w:color w:val="000000"/>
                <w:kern w:val="0"/>
                <w:szCs w:val="21"/>
              </w:rPr>
              <w:t>mm直径3极锁定迷你插孔</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音频衰减器调整范围：0d</w:t>
            </w:r>
            <w:r>
              <w:rPr>
                <w:rFonts w:ascii="宋体" w:hAnsi="宋体" w:eastAsia="宋体" w:cs="宋体"/>
                <w:color w:val="000000"/>
                <w:kern w:val="0"/>
                <w:szCs w:val="21"/>
              </w:rPr>
              <w:t>B</w:t>
            </w:r>
            <w:r>
              <w:rPr>
                <w:rFonts w:hint="eastAsia" w:ascii="宋体" w:hAnsi="宋体" w:eastAsia="宋体" w:cs="宋体"/>
                <w:color w:val="000000"/>
                <w:kern w:val="0"/>
                <w:szCs w:val="21"/>
              </w:rPr>
              <w:t>到</w:t>
            </w:r>
            <w:r>
              <w:rPr>
                <w:rFonts w:ascii="宋体" w:hAnsi="宋体" w:eastAsia="宋体" w:cs="宋体"/>
                <w:color w:val="000000"/>
                <w:kern w:val="0"/>
                <w:szCs w:val="21"/>
              </w:rPr>
              <w:t>27</w:t>
            </w:r>
            <w:r>
              <w:rPr>
                <w:rFonts w:hint="eastAsia" w:ascii="宋体" w:hAnsi="宋体" w:eastAsia="宋体" w:cs="宋体"/>
                <w:color w:val="000000"/>
                <w:kern w:val="0"/>
                <w:szCs w:val="21"/>
              </w:rPr>
              <w:t>d</w:t>
            </w:r>
            <w:r>
              <w:rPr>
                <w:rFonts w:ascii="宋体" w:hAnsi="宋体" w:eastAsia="宋体" w:cs="宋体"/>
                <w:color w:val="000000"/>
                <w:kern w:val="0"/>
                <w:szCs w:val="21"/>
              </w:rPr>
              <w:t>B</w:t>
            </w:r>
            <w:r>
              <w:rPr>
                <w:rFonts w:hint="eastAsia" w:ascii="宋体" w:hAnsi="宋体" w:eastAsia="宋体" w:cs="宋体"/>
                <w:color w:val="000000"/>
                <w:kern w:val="0"/>
                <w:szCs w:val="21"/>
              </w:rPr>
              <w:t>（3d</w:t>
            </w:r>
            <w:r>
              <w:rPr>
                <w:rFonts w:ascii="宋体" w:hAnsi="宋体" w:eastAsia="宋体" w:cs="宋体"/>
                <w:color w:val="000000"/>
                <w:kern w:val="0"/>
                <w:szCs w:val="21"/>
              </w:rPr>
              <w:t>B</w:t>
            </w:r>
            <w:r>
              <w:rPr>
                <w:rFonts w:hint="eastAsia" w:ascii="宋体" w:hAnsi="宋体" w:eastAsia="宋体" w:cs="宋体"/>
                <w:color w:val="000000"/>
                <w:kern w:val="0"/>
                <w:szCs w:val="21"/>
              </w:rPr>
              <w:t>步长）</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频率响应：2</w:t>
            </w:r>
            <w:r>
              <w:rPr>
                <w:rFonts w:ascii="宋体" w:hAnsi="宋体" w:eastAsia="宋体" w:cs="宋体"/>
                <w:color w:val="000000"/>
                <w:kern w:val="0"/>
                <w:szCs w:val="21"/>
              </w:rPr>
              <w:t>3H</w:t>
            </w:r>
            <w:r>
              <w:rPr>
                <w:rFonts w:hint="eastAsia" w:ascii="宋体" w:hAnsi="宋体" w:eastAsia="宋体" w:cs="宋体"/>
                <w:color w:val="000000"/>
                <w:kern w:val="0"/>
                <w:szCs w:val="21"/>
              </w:rPr>
              <w:t>z至1</w:t>
            </w:r>
            <w:r>
              <w:rPr>
                <w:rFonts w:ascii="宋体" w:hAnsi="宋体" w:eastAsia="宋体" w:cs="宋体"/>
                <w:color w:val="000000"/>
                <w:kern w:val="0"/>
                <w:szCs w:val="21"/>
              </w:rPr>
              <w:t>8</w:t>
            </w:r>
            <w:r>
              <w:rPr>
                <w:rFonts w:hint="eastAsia" w:ascii="宋体" w:hAnsi="宋体" w:eastAsia="宋体" w:cs="宋体"/>
                <w:color w:val="000000"/>
                <w:kern w:val="0"/>
                <w:szCs w:val="21"/>
              </w:rPr>
              <w:t>k</w:t>
            </w:r>
            <w:r>
              <w:rPr>
                <w:rFonts w:ascii="宋体" w:hAnsi="宋体" w:eastAsia="宋体" w:cs="宋体"/>
                <w:color w:val="000000"/>
                <w:kern w:val="0"/>
                <w:szCs w:val="21"/>
              </w:rPr>
              <w:t>HZ</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40H</w:t>
            </w:r>
            <w:r>
              <w:rPr>
                <w:rFonts w:hint="eastAsia" w:ascii="宋体" w:hAnsi="宋体" w:eastAsia="宋体" w:cs="宋体"/>
                <w:color w:val="000000"/>
                <w:kern w:val="0"/>
                <w:szCs w:val="21"/>
              </w:rPr>
              <w:t>z至1</w:t>
            </w:r>
            <w:r>
              <w:rPr>
                <w:rFonts w:ascii="宋体" w:hAnsi="宋体" w:eastAsia="宋体" w:cs="宋体"/>
                <w:color w:val="000000"/>
                <w:kern w:val="0"/>
                <w:szCs w:val="21"/>
              </w:rPr>
              <w:t>5</w:t>
            </w:r>
            <w:r>
              <w:rPr>
                <w:rFonts w:hint="eastAsia" w:ascii="宋体" w:hAnsi="宋体" w:eastAsia="宋体" w:cs="宋体"/>
                <w:color w:val="000000"/>
                <w:kern w:val="0"/>
                <w:szCs w:val="21"/>
              </w:rPr>
              <w:t>k</w:t>
            </w:r>
            <w:r>
              <w:rPr>
                <w:rFonts w:ascii="宋体" w:hAnsi="宋体" w:eastAsia="宋体" w:cs="宋体"/>
                <w:color w:val="000000"/>
                <w:kern w:val="0"/>
                <w:szCs w:val="21"/>
              </w:rPr>
              <w:t>HZ</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音频延迟：约0</w:t>
            </w:r>
            <w:r>
              <w:rPr>
                <w:rFonts w:ascii="宋体" w:hAnsi="宋体" w:eastAsia="宋体" w:cs="宋体"/>
                <w:color w:val="000000"/>
                <w:kern w:val="0"/>
                <w:szCs w:val="21"/>
              </w:rPr>
              <w:t>.35</w:t>
            </w:r>
            <w:r>
              <w:rPr>
                <w:rFonts w:hint="eastAsia" w:ascii="宋体" w:hAnsi="宋体" w:eastAsia="宋体" w:cs="宋体"/>
                <w:color w:val="000000"/>
                <w:kern w:val="0"/>
                <w:szCs w:val="21"/>
              </w:rPr>
              <w:t>ms</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信噪比：6</w:t>
            </w:r>
            <w:r>
              <w:rPr>
                <w:rFonts w:ascii="宋体" w:hAnsi="宋体" w:eastAsia="宋体" w:cs="宋体"/>
                <w:color w:val="000000"/>
                <w:kern w:val="0"/>
                <w:szCs w:val="21"/>
              </w:rPr>
              <w:t>0</w:t>
            </w:r>
            <w:r>
              <w:rPr>
                <w:rFonts w:hint="eastAsia" w:ascii="宋体" w:hAnsi="宋体" w:eastAsia="宋体" w:cs="宋体"/>
                <w:color w:val="000000"/>
                <w:kern w:val="0"/>
                <w:szCs w:val="21"/>
              </w:rPr>
              <w:t>d</w:t>
            </w:r>
            <w:r>
              <w:rPr>
                <w:rFonts w:ascii="宋体" w:hAnsi="宋体" w:eastAsia="宋体" w:cs="宋体"/>
                <w:color w:val="000000"/>
                <w:kern w:val="0"/>
                <w:szCs w:val="21"/>
              </w:rPr>
              <w:t>B</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失真：≤</w:t>
            </w:r>
            <w:r>
              <w:rPr>
                <w:rFonts w:ascii="宋体" w:hAnsi="宋体" w:eastAsia="宋体" w:cs="宋体"/>
                <w:color w:val="000000"/>
                <w:kern w:val="0"/>
                <w:szCs w:val="21"/>
              </w:rPr>
              <w:t>0.9</w:t>
            </w:r>
            <w:r>
              <w:rPr>
                <w:rFonts w:hint="eastAsia" w:ascii="宋体" w:hAnsi="宋体" w:eastAsia="宋体" w:cs="宋体"/>
                <w:color w:val="000000"/>
                <w:kern w:val="0"/>
                <w:szCs w:val="21"/>
              </w:rPr>
              <w:t>%</w:t>
            </w:r>
          </w:p>
        </w:tc>
        <w:tc>
          <w:tcPr>
            <w:tcW w:w="709" w:type="dxa"/>
            <w:shd w:val="clear" w:color="auto" w:fill="auto"/>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69" w:type="dxa"/>
            <w:shd w:val="clear" w:color="auto" w:fill="auto"/>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9</w:t>
            </w:r>
          </w:p>
        </w:tc>
        <w:tc>
          <w:tcPr>
            <w:tcW w:w="1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视威CL-60D</w:t>
            </w:r>
          </w:p>
        </w:tc>
        <w:tc>
          <w:tcPr>
            <w:tcW w:w="1268"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平板灯</w:t>
            </w:r>
          </w:p>
        </w:tc>
        <w:tc>
          <w:tcPr>
            <w:tcW w:w="4145" w:type="dxa"/>
            <w:shd w:val="clear" w:color="auto" w:fill="auto"/>
            <w:vAlign w:val="bottom"/>
          </w:tcPr>
          <w:p>
            <w:pPr>
              <w:widowControl/>
              <w:jc w:val="left"/>
              <w:rPr>
                <w:rFonts w:ascii="宋体" w:hAnsi="宋体" w:eastAsia="宋体" w:cs="Calibri"/>
                <w:color w:val="000000"/>
                <w:kern w:val="0"/>
                <w:szCs w:val="21"/>
              </w:rPr>
            </w:pPr>
            <w:r>
              <w:rPr>
                <w:rFonts w:ascii="宋体" w:hAnsi="宋体" w:eastAsia="宋体" w:cs="Calibri"/>
                <w:color w:val="000000"/>
                <w:kern w:val="0"/>
                <w:szCs w:val="21"/>
              </w:rPr>
              <w:t>900颗高亮贴片LED组成，寿命＞50000小时</w:t>
            </w:r>
            <w:r>
              <w:rPr>
                <w:rFonts w:hint="eastAsia" w:ascii="宋体" w:hAnsi="宋体" w:eastAsia="宋体" w:cs="Calibri"/>
                <w:color w:val="000000"/>
                <w:kern w:val="0"/>
                <w:szCs w:val="21"/>
              </w:rPr>
              <w:t>；</w:t>
            </w:r>
          </w:p>
          <w:p>
            <w:pPr>
              <w:widowControl/>
              <w:jc w:val="left"/>
              <w:rPr>
                <w:rFonts w:ascii="宋体" w:hAnsi="宋体" w:eastAsia="宋体" w:cs="Calibri"/>
                <w:color w:val="000000"/>
                <w:kern w:val="0"/>
                <w:szCs w:val="21"/>
              </w:rPr>
            </w:pPr>
            <w:r>
              <w:rPr>
                <w:rFonts w:ascii="宋体" w:hAnsi="宋体" w:eastAsia="宋体" w:cs="Calibri"/>
                <w:color w:val="000000"/>
                <w:kern w:val="0"/>
                <w:szCs w:val="21"/>
              </w:rPr>
              <w:t>60W功率，1米照度2000Lux</w:t>
            </w:r>
            <w:r>
              <w:rPr>
                <w:rFonts w:hint="eastAsia" w:ascii="宋体" w:hAnsi="宋体" w:eastAsia="宋体" w:cs="Calibri"/>
                <w:color w:val="000000"/>
                <w:kern w:val="0"/>
                <w:szCs w:val="21"/>
              </w:rPr>
              <w:t>；</w:t>
            </w:r>
          </w:p>
          <w:p>
            <w:pPr>
              <w:widowControl/>
              <w:jc w:val="left"/>
              <w:rPr>
                <w:rFonts w:ascii="宋体" w:hAnsi="宋体" w:eastAsia="宋体" w:cs="Calibri"/>
                <w:color w:val="000000"/>
                <w:kern w:val="0"/>
                <w:szCs w:val="21"/>
              </w:rPr>
            </w:pPr>
            <w:r>
              <w:rPr>
                <w:rFonts w:hint="eastAsia" w:ascii="宋体" w:hAnsi="宋体" w:eastAsia="宋体" w:cs="Calibri"/>
                <w:color w:val="000000"/>
                <w:kern w:val="0"/>
                <w:szCs w:val="21"/>
              </w:rPr>
              <w:t>自带有机光扩散剂柔光片；</w:t>
            </w:r>
          </w:p>
          <w:p>
            <w:pPr>
              <w:widowControl/>
              <w:jc w:val="left"/>
              <w:rPr>
                <w:rFonts w:ascii="宋体" w:hAnsi="宋体" w:eastAsia="宋体" w:cs="Calibri"/>
                <w:color w:val="000000"/>
                <w:kern w:val="0"/>
                <w:szCs w:val="21"/>
              </w:rPr>
            </w:pPr>
            <w:r>
              <w:rPr>
                <w:rFonts w:hint="eastAsia" w:ascii="宋体" w:hAnsi="宋体" w:eastAsia="宋体" w:cs="Calibri"/>
                <w:color w:val="000000"/>
                <w:kern w:val="0"/>
                <w:szCs w:val="21"/>
              </w:rPr>
              <w:t>半峰光束角</w:t>
            </w:r>
            <w:r>
              <w:rPr>
                <w:rFonts w:ascii="宋体" w:hAnsi="宋体" w:eastAsia="宋体" w:cs="Calibri"/>
                <w:color w:val="000000"/>
                <w:kern w:val="0"/>
                <w:szCs w:val="21"/>
              </w:rPr>
              <w:t>65°，从中心到边缘均匀铺光，柔和不刺眼</w:t>
            </w:r>
            <w:r>
              <w:rPr>
                <w:rFonts w:hint="eastAsia" w:ascii="宋体" w:hAnsi="宋体" w:eastAsia="宋体" w:cs="Calibri"/>
                <w:color w:val="000000"/>
                <w:kern w:val="0"/>
                <w:szCs w:val="21"/>
              </w:rPr>
              <w:t>；</w:t>
            </w:r>
          </w:p>
          <w:p>
            <w:pPr>
              <w:widowControl/>
              <w:jc w:val="left"/>
              <w:rPr>
                <w:rFonts w:ascii="宋体" w:hAnsi="宋体" w:eastAsia="宋体" w:cs="Calibri"/>
                <w:color w:val="000000"/>
                <w:kern w:val="0"/>
                <w:szCs w:val="21"/>
              </w:rPr>
            </w:pPr>
            <w:r>
              <w:rPr>
                <w:rFonts w:ascii="宋体" w:hAnsi="宋体" w:eastAsia="宋体" w:cs="Calibri"/>
                <w:color w:val="000000"/>
                <w:kern w:val="0"/>
                <w:szCs w:val="21"/>
              </w:rPr>
              <w:t>0-100%PWM无抖动平滑数字调光</w:t>
            </w:r>
            <w:r>
              <w:rPr>
                <w:rFonts w:hint="eastAsia" w:ascii="宋体" w:hAnsi="宋体" w:eastAsia="宋体" w:cs="Calibri"/>
                <w:color w:val="000000"/>
                <w:kern w:val="0"/>
                <w:szCs w:val="21"/>
              </w:rPr>
              <w:t>；</w:t>
            </w:r>
          </w:p>
          <w:p>
            <w:pPr>
              <w:widowControl/>
              <w:jc w:val="left"/>
              <w:rPr>
                <w:rFonts w:ascii="宋体" w:hAnsi="宋体" w:eastAsia="宋体" w:cs="Calibri"/>
                <w:color w:val="000000"/>
                <w:kern w:val="0"/>
                <w:szCs w:val="21"/>
              </w:rPr>
            </w:pPr>
            <w:r>
              <w:rPr>
                <w:rFonts w:hint="eastAsia" w:ascii="宋体" w:hAnsi="宋体" w:eastAsia="宋体" w:cs="Calibri"/>
                <w:color w:val="000000"/>
                <w:kern w:val="0"/>
                <w:szCs w:val="21"/>
              </w:rPr>
              <w:t>支持</w:t>
            </w:r>
            <w:r>
              <w:rPr>
                <w:rFonts w:ascii="宋体" w:hAnsi="宋体" w:eastAsia="宋体" w:cs="Calibri"/>
                <w:color w:val="000000"/>
                <w:kern w:val="0"/>
                <w:szCs w:val="21"/>
              </w:rPr>
              <w:t>1%步进精准调光及10%步进快速调光</w:t>
            </w:r>
            <w:r>
              <w:rPr>
                <w:rFonts w:hint="eastAsia" w:ascii="宋体" w:hAnsi="宋体" w:eastAsia="宋体" w:cs="Calibri"/>
                <w:color w:val="000000"/>
                <w:kern w:val="0"/>
                <w:szCs w:val="21"/>
              </w:rPr>
              <w:t>；</w:t>
            </w:r>
          </w:p>
          <w:p>
            <w:pPr>
              <w:widowControl/>
              <w:jc w:val="left"/>
              <w:rPr>
                <w:rFonts w:ascii="宋体" w:hAnsi="宋体" w:eastAsia="宋体" w:cs="Calibri"/>
                <w:color w:val="000000"/>
                <w:kern w:val="0"/>
                <w:szCs w:val="21"/>
              </w:rPr>
            </w:pPr>
            <w:r>
              <w:rPr>
                <w:rFonts w:hint="eastAsia" w:ascii="宋体" w:hAnsi="宋体" w:eastAsia="宋体" w:cs="Calibri"/>
                <w:color w:val="000000"/>
                <w:kern w:val="0"/>
                <w:szCs w:val="21"/>
              </w:rPr>
              <w:t>色温</w:t>
            </w:r>
            <w:r>
              <w:rPr>
                <w:rFonts w:ascii="宋体" w:hAnsi="宋体" w:eastAsia="宋体" w:cs="Calibri"/>
                <w:color w:val="000000"/>
                <w:kern w:val="0"/>
                <w:szCs w:val="21"/>
              </w:rPr>
              <w:t>2700K-6500K连续可调，50K步进精准调节</w:t>
            </w:r>
            <w:r>
              <w:rPr>
                <w:rFonts w:hint="eastAsia" w:ascii="宋体" w:hAnsi="宋体" w:eastAsia="宋体" w:cs="Calibri"/>
                <w:color w:val="000000"/>
                <w:kern w:val="0"/>
                <w:szCs w:val="21"/>
              </w:rPr>
              <w:t>；</w:t>
            </w:r>
          </w:p>
          <w:p>
            <w:pPr>
              <w:widowControl/>
              <w:jc w:val="left"/>
              <w:rPr>
                <w:rFonts w:ascii="宋体" w:hAnsi="宋体" w:eastAsia="宋体" w:cs="Calibri"/>
                <w:color w:val="000000"/>
                <w:kern w:val="0"/>
                <w:szCs w:val="21"/>
              </w:rPr>
            </w:pPr>
            <w:r>
              <w:rPr>
                <w:rFonts w:hint="eastAsia" w:ascii="宋体" w:hAnsi="宋体" w:eastAsia="宋体" w:cs="Calibri"/>
                <w:color w:val="000000"/>
                <w:kern w:val="0"/>
                <w:szCs w:val="21"/>
              </w:rPr>
              <w:t>支持</w:t>
            </w:r>
            <w:r>
              <w:rPr>
                <w:rFonts w:ascii="宋体" w:hAnsi="宋体" w:eastAsia="宋体" w:cs="Calibri"/>
                <w:color w:val="000000"/>
                <w:kern w:val="0"/>
                <w:szCs w:val="21"/>
              </w:rPr>
              <w:t>2700K/3200K/4500K/5600K/6500K常用色温快速切换</w:t>
            </w:r>
            <w:r>
              <w:rPr>
                <w:rFonts w:hint="eastAsia" w:ascii="宋体" w:hAnsi="宋体" w:eastAsia="宋体" w:cs="Calibri"/>
                <w:color w:val="000000"/>
                <w:kern w:val="0"/>
                <w:szCs w:val="21"/>
              </w:rPr>
              <w:t>；</w:t>
            </w:r>
          </w:p>
          <w:p>
            <w:pPr>
              <w:widowControl/>
              <w:jc w:val="left"/>
              <w:rPr>
                <w:rFonts w:ascii="宋体" w:hAnsi="宋体" w:eastAsia="宋体" w:cs="Calibri"/>
                <w:color w:val="000000"/>
                <w:kern w:val="0"/>
                <w:szCs w:val="21"/>
              </w:rPr>
            </w:pPr>
            <w:r>
              <w:rPr>
                <w:rFonts w:hint="eastAsia" w:ascii="宋体" w:hAnsi="宋体" w:eastAsia="宋体" w:cs="Calibri"/>
                <w:color w:val="000000"/>
                <w:kern w:val="0"/>
                <w:szCs w:val="21"/>
              </w:rPr>
              <w:t>标配</w:t>
            </w:r>
            <w:r>
              <w:rPr>
                <w:rFonts w:ascii="宋体" w:hAnsi="宋体" w:eastAsia="宋体" w:cs="Calibri"/>
                <w:color w:val="000000"/>
                <w:kern w:val="0"/>
                <w:szCs w:val="21"/>
              </w:rPr>
              <w:t>V口电池扣板，支持4芯卡侬DC输入，标配AC适配器</w:t>
            </w:r>
            <w:r>
              <w:rPr>
                <w:rFonts w:hint="eastAsia" w:ascii="宋体" w:hAnsi="宋体" w:eastAsia="宋体" w:cs="Calibri"/>
                <w:color w:val="000000"/>
                <w:kern w:val="0"/>
                <w:szCs w:val="21"/>
              </w:rPr>
              <w:t>；</w:t>
            </w:r>
          </w:p>
          <w:p>
            <w:pPr>
              <w:widowControl/>
              <w:jc w:val="left"/>
              <w:rPr>
                <w:rFonts w:ascii="宋体" w:hAnsi="宋体" w:eastAsia="宋体" w:cs="Calibri"/>
                <w:color w:val="000000"/>
                <w:kern w:val="0"/>
                <w:szCs w:val="21"/>
              </w:rPr>
            </w:pPr>
            <w:r>
              <w:rPr>
                <w:rFonts w:hint="eastAsia" w:ascii="宋体" w:hAnsi="宋体" w:eastAsia="宋体" w:cs="Calibri"/>
                <w:color w:val="000000"/>
                <w:kern w:val="0"/>
                <w:szCs w:val="21"/>
              </w:rPr>
              <w:t>标配四叶金属遮光罩及</w:t>
            </w:r>
            <w:r>
              <w:rPr>
                <w:rFonts w:ascii="宋体" w:hAnsi="宋体" w:eastAsia="宋体" w:cs="Calibri"/>
                <w:color w:val="000000"/>
                <w:kern w:val="0"/>
                <w:szCs w:val="21"/>
              </w:rPr>
              <w:t>Yoke安装支架</w:t>
            </w:r>
            <w:r>
              <w:rPr>
                <w:rFonts w:hint="eastAsia" w:ascii="宋体" w:hAnsi="宋体" w:eastAsia="宋体" w:cs="Calibri"/>
                <w:color w:val="000000"/>
                <w:kern w:val="0"/>
                <w:szCs w:val="21"/>
              </w:rPr>
              <w:t>。</w:t>
            </w:r>
          </w:p>
        </w:tc>
        <w:tc>
          <w:tcPr>
            <w:tcW w:w="70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6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0</w:t>
            </w:r>
          </w:p>
        </w:tc>
        <w:tc>
          <w:tcPr>
            <w:tcW w:w="1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绕线盘</w:t>
            </w:r>
          </w:p>
        </w:tc>
        <w:tc>
          <w:tcPr>
            <w:tcW w:w="1268"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绕线盘</w:t>
            </w:r>
          </w:p>
        </w:tc>
        <w:tc>
          <w:tcPr>
            <w:tcW w:w="41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60米佳耐美线材，带接头</w:t>
            </w:r>
          </w:p>
        </w:tc>
        <w:tc>
          <w:tcPr>
            <w:tcW w:w="70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69" w:type="dxa"/>
            <w:shd w:val="clear" w:color="auto" w:fill="auto"/>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11</w:t>
            </w:r>
          </w:p>
        </w:tc>
        <w:tc>
          <w:tcPr>
            <w:tcW w:w="1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绕线盘</w:t>
            </w:r>
          </w:p>
        </w:tc>
        <w:tc>
          <w:tcPr>
            <w:tcW w:w="1268"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绕线盘</w:t>
            </w:r>
          </w:p>
        </w:tc>
        <w:tc>
          <w:tcPr>
            <w:tcW w:w="41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30米佳耐美线材，带接头</w:t>
            </w:r>
          </w:p>
        </w:tc>
        <w:tc>
          <w:tcPr>
            <w:tcW w:w="70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6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2</w:t>
            </w:r>
          </w:p>
        </w:tc>
        <w:tc>
          <w:tcPr>
            <w:tcW w:w="1426" w:type="dxa"/>
            <w:shd w:val="clear" w:color="auto" w:fill="auto"/>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DJI Mavic 3 PRO畅飞套餐（DJI RC遥控器）</w:t>
            </w:r>
          </w:p>
        </w:tc>
        <w:tc>
          <w:tcPr>
            <w:tcW w:w="1268"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无人机</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飞行器</w:t>
            </w:r>
          </w:p>
        </w:tc>
        <w:tc>
          <w:tcPr>
            <w:tcW w:w="4145" w:type="dxa"/>
            <w:shd w:val="clear" w:color="auto" w:fill="auto"/>
            <w:noWrap/>
            <w:vAlign w:val="center"/>
          </w:tcPr>
          <w:p>
            <w:pPr>
              <w:widowControl/>
              <w:jc w:val="left"/>
              <w:rPr>
                <w:rFonts w:ascii="宋体" w:hAnsi="宋体" w:eastAsia="宋体" w:cs="Calibri"/>
                <w:color w:val="000000"/>
                <w:kern w:val="0"/>
                <w:szCs w:val="21"/>
              </w:rPr>
            </w:pPr>
            <w:r>
              <w:rPr>
                <w:rFonts w:ascii="宋体" w:hAnsi="宋体" w:eastAsia="宋体" w:cs="Calibri"/>
                <w:color w:val="000000"/>
                <w:kern w:val="0"/>
                <w:szCs w:val="21"/>
              </w:rPr>
              <w:t>4/3CMOS哈苏相机</w:t>
            </w:r>
          </w:p>
          <w:p>
            <w:pPr>
              <w:widowControl/>
              <w:jc w:val="left"/>
              <w:rPr>
                <w:rFonts w:ascii="宋体" w:hAnsi="宋体" w:eastAsia="宋体" w:cs="Calibri"/>
                <w:color w:val="000000"/>
                <w:kern w:val="0"/>
                <w:szCs w:val="21"/>
              </w:rPr>
            </w:pPr>
            <w:r>
              <w:rPr>
                <w:rFonts w:hint="eastAsia" w:ascii="宋体" w:hAnsi="宋体" w:eastAsia="宋体" w:cs="Calibri"/>
                <w:color w:val="000000"/>
                <w:kern w:val="0"/>
                <w:szCs w:val="21"/>
              </w:rPr>
              <w:t>双焦段长焦相机</w:t>
            </w:r>
          </w:p>
          <w:p>
            <w:pPr>
              <w:widowControl/>
              <w:jc w:val="left"/>
              <w:rPr>
                <w:rFonts w:ascii="宋体" w:hAnsi="宋体" w:eastAsia="宋体" w:cs="Calibri"/>
                <w:color w:val="000000"/>
                <w:kern w:val="0"/>
                <w:szCs w:val="21"/>
              </w:rPr>
            </w:pPr>
            <w:r>
              <w:rPr>
                <w:rFonts w:ascii="宋体" w:hAnsi="宋体" w:eastAsia="宋体" w:cs="Calibri"/>
                <w:color w:val="000000"/>
                <w:kern w:val="0"/>
                <w:szCs w:val="21"/>
              </w:rPr>
              <w:t>43分钟飞行时间</w:t>
            </w:r>
          </w:p>
          <w:p>
            <w:pPr>
              <w:widowControl/>
              <w:jc w:val="left"/>
              <w:rPr>
                <w:rFonts w:ascii="宋体" w:hAnsi="宋体" w:eastAsia="宋体" w:cs="Calibri"/>
                <w:color w:val="000000"/>
                <w:kern w:val="0"/>
                <w:szCs w:val="21"/>
              </w:rPr>
            </w:pPr>
            <w:r>
              <w:rPr>
                <w:rFonts w:hint="eastAsia" w:ascii="宋体" w:hAnsi="宋体" w:eastAsia="宋体" w:cs="Calibri"/>
                <w:color w:val="000000"/>
                <w:kern w:val="0"/>
                <w:szCs w:val="21"/>
              </w:rPr>
              <w:t>全向避障</w:t>
            </w:r>
          </w:p>
          <w:p>
            <w:pPr>
              <w:widowControl/>
              <w:jc w:val="left"/>
              <w:rPr>
                <w:rFonts w:ascii="宋体" w:hAnsi="宋体" w:eastAsia="宋体" w:cs="Calibri"/>
                <w:color w:val="000000"/>
                <w:kern w:val="0"/>
                <w:szCs w:val="21"/>
              </w:rPr>
            </w:pPr>
            <w:r>
              <w:rPr>
                <w:rFonts w:ascii="宋体" w:hAnsi="宋体" w:eastAsia="宋体" w:cs="Calibri"/>
                <w:color w:val="000000"/>
                <w:kern w:val="0"/>
                <w:szCs w:val="21"/>
              </w:rPr>
              <w:t>15公里高清图传</w:t>
            </w:r>
          </w:p>
          <w:p>
            <w:pPr>
              <w:widowControl/>
              <w:jc w:val="left"/>
              <w:rPr>
                <w:rFonts w:ascii="宋体" w:hAnsi="宋体" w:eastAsia="宋体" w:cs="Calibri"/>
                <w:color w:val="000000"/>
                <w:kern w:val="0"/>
                <w:szCs w:val="21"/>
              </w:rPr>
            </w:pPr>
            <w:r>
              <w:rPr>
                <w:rFonts w:hint="eastAsia" w:ascii="宋体" w:hAnsi="宋体" w:eastAsia="宋体" w:cs="Calibri"/>
                <w:color w:val="000000"/>
                <w:kern w:val="0"/>
                <w:szCs w:val="21"/>
              </w:rPr>
              <w:t>支持增强图传</w:t>
            </w:r>
          </w:p>
          <w:p>
            <w:pPr>
              <w:widowControl/>
              <w:jc w:val="left"/>
              <w:rPr>
                <w:rFonts w:ascii="宋体" w:hAnsi="宋体" w:eastAsia="宋体" w:cs="Calibri"/>
                <w:color w:val="000000"/>
                <w:kern w:val="0"/>
                <w:szCs w:val="21"/>
              </w:rPr>
            </w:pPr>
            <w:r>
              <w:rPr>
                <w:rFonts w:hint="eastAsia" w:ascii="宋体" w:hAnsi="宋体" w:eastAsia="宋体" w:cs="Calibri"/>
                <w:color w:val="000000"/>
                <w:kern w:val="0"/>
                <w:szCs w:val="21"/>
              </w:rPr>
              <w:t>飞行器</w:t>
            </w:r>
          </w:p>
          <w:p>
            <w:pPr>
              <w:widowControl/>
              <w:jc w:val="left"/>
              <w:rPr>
                <w:rFonts w:ascii="宋体" w:hAnsi="宋体" w:eastAsia="宋体" w:cs="Calibri"/>
                <w:color w:val="000000"/>
                <w:kern w:val="0"/>
                <w:szCs w:val="21"/>
              </w:rPr>
            </w:pPr>
            <w:r>
              <w:rPr>
                <w:rFonts w:hint="eastAsia" w:ascii="宋体" w:hAnsi="宋体" w:eastAsia="宋体" w:cs="Calibri"/>
                <w:color w:val="000000"/>
                <w:kern w:val="0"/>
                <w:szCs w:val="21"/>
              </w:rPr>
              <w:t>起飞重量：</w:t>
            </w:r>
            <w:r>
              <w:rPr>
                <w:rFonts w:ascii="宋体" w:hAnsi="宋体" w:eastAsia="宋体" w:cs="Calibri"/>
                <w:color w:val="000000"/>
                <w:kern w:val="0"/>
                <w:szCs w:val="21"/>
              </w:rPr>
              <w:t>958克</w:t>
            </w:r>
          </w:p>
          <w:p>
            <w:pPr>
              <w:widowControl/>
              <w:jc w:val="left"/>
              <w:rPr>
                <w:rFonts w:ascii="宋体" w:hAnsi="宋体" w:eastAsia="宋体" w:cs="Calibri"/>
                <w:color w:val="000000"/>
                <w:kern w:val="0"/>
                <w:szCs w:val="21"/>
              </w:rPr>
            </w:pPr>
            <w:r>
              <w:rPr>
                <w:rFonts w:hint="eastAsia" w:ascii="宋体" w:hAnsi="宋体" w:eastAsia="宋体" w:cs="Calibri"/>
                <w:color w:val="000000"/>
                <w:kern w:val="0"/>
                <w:szCs w:val="21"/>
              </w:rPr>
              <w:t>尺寸</w:t>
            </w:r>
          </w:p>
          <w:p>
            <w:pPr>
              <w:widowControl/>
              <w:jc w:val="left"/>
              <w:rPr>
                <w:rFonts w:ascii="宋体" w:hAnsi="宋体" w:eastAsia="宋体" w:cs="Calibri"/>
                <w:color w:val="000000"/>
                <w:kern w:val="0"/>
                <w:szCs w:val="21"/>
              </w:rPr>
            </w:pPr>
            <w:r>
              <w:rPr>
                <w:rFonts w:hint="eastAsia" w:ascii="宋体" w:hAnsi="宋体" w:eastAsia="宋体" w:cs="Calibri"/>
                <w:color w:val="000000"/>
                <w:kern w:val="0"/>
                <w:szCs w:val="21"/>
              </w:rPr>
              <w:t>折叠（不带桨）：长</w:t>
            </w:r>
            <w:r>
              <w:rPr>
                <w:rFonts w:ascii="宋体" w:hAnsi="宋体" w:eastAsia="宋体" w:cs="Calibri"/>
                <w:color w:val="000000"/>
                <w:kern w:val="0"/>
                <w:szCs w:val="21"/>
              </w:rPr>
              <w:t>231.1毫米，宽98毫米，高95.4毫米</w:t>
            </w:r>
          </w:p>
          <w:p>
            <w:pPr>
              <w:widowControl/>
              <w:jc w:val="left"/>
              <w:rPr>
                <w:rFonts w:ascii="宋体" w:hAnsi="宋体" w:eastAsia="宋体" w:cs="宋体"/>
                <w:color w:val="000000"/>
                <w:kern w:val="0"/>
                <w:szCs w:val="21"/>
              </w:rPr>
            </w:pPr>
            <w:r>
              <w:rPr>
                <w:rFonts w:hint="eastAsia" w:ascii="宋体" w:hAnsi="宋体" w:eastAsia="宋体" w:cs="Calibri"/>
                <w:color w:val="000000"/>
                <w:kern w:val="0"/>
                <w:szCs w:val="21"/>
              </w:rPr>
              <w:t>展开（不带桨）：长</w:t>
            </w:r>
            <w:r>
              <w:rPr>
                <w:rFonts w:ascii="宋体" w:hAnsi="宋体" w:eastAsia="宋体" w:cs="Calibri"/>
                <w:color w:val="000000"/>
                <w:kern w:val="0"/>
                <w:szCs w:val="21"/>
              </w:rPr>
              <w:t>347.5</w:t>
            </w:r>
            <w:r>
              <w:rPr>
                <w:rFonts w:ascii="宋体" w:hAnsi="宋体" w:eastAsia="宋体" w:cs="宋体"/>
                <w:color w:val="000000"/>
                <w:kern w:val="0"/>
                <w:szCs w:val="21"/>
              </w:rPr>
              <w:t>毫米，宽290.8毫米，高107.7毫米</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最大上升速度：</w:t>
            </w:r>
            <w:r>
              <w:rPr>
                <w:rFonts w:ascii="宋体" w:hAnsi="宋体" w:eastAsia="宋体" w:cs="宋体"/>
                <w:color w:val="000000"/>
                <w:kern w:val="0"/>
                <w:szCs w:val="21"/>
              </w:rPr>
              <w:t>8米/秒</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最大下降速度：</w:t>
            </w:r>
            <w:r>
              <w:rPr>
                <w:rFonts w:ascii="宋体" w:hAnsi="宋体" w:eastAsia="宋体" w:cs="宋体"/>
                <w:color w:val="000000"/>
                <w:kern w:val="0"/>
                <w:szCs w:val="21"/>
              </w:rPr>
              <w:t>6米/秒</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最大水平飞行速度（海平面附近无风）</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21米/秒</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最大起飞海拔高度：</w:t>
            </w:r>
            <w:r>
              <w:rPr>
                <w:rFonts w:ascii="宋体" w:hAnsi="宋体" w:eastAsia="宋体" w:cs="宋体"/>
                <w:color w:val="000000"/>
                <w:kern w:val="0"/>
                <w:szCs w:val="21"/>
              </w:rPr>
              <w:t>6000米</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最大抗风速度：</w:t>
            </w:r>
            <w:r>
              <w:rPr>
                <w:rFonts w:ascii="宋体" w:hAnsi="宋体" w:eastAsia="宋体" w:cs="宋体"/>
                <w:color w:val="000000"/>
                <w:kern w:val="0"/>
                <w:szCs w:val="21"/>
              </w:rPr>
              <w:t>12米/秒</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最大可倾斜角度：</w:t>
            </w:r>
            <w:r>
              <w:rPr>
                <w:rFonts w:ascii="宋体" w:hAnsi="宋体" w:eastAsia="宋体" w:cs="宋体"/>
                <w:color w:val="000000"/>
                <w:kern w:val="0"/>
                <w:szCs w:val="21"/>
              </w:rPr>
              <w:t>35°</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机载内存：</w:t>
            </w:r>
            <w:r>
              <w:rPr>
                <w:rFonts w:ascii="宋体" w:hAnsi="宋体" w:eastAsia="宋体" w:cs="宋体"/>
                <w:color w:val="000000"/>
                <w:kern w:val="0"/>
                <w:szCs w:val="21"/>
              </w:rPr>
              <w:t>8GB（可用空间约7.9GB）</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三轴机械云台（俯仰、横滚、偏航）</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结构设计范围</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俯仰：</w:t>
            </w:r>
            <w:r>
              <w:rPr>
                <w:rFonts w:ascii="宋体" w:hAnsi="宋体" w:eastAsia="宋体" w:cs="宋体"/>
                <w:color w:val="000000"/>
                <w:kern w:val="0"/>
                <w:szCs w:val="21"/>
              </w:rPr>
              <w:t>-140°至50°</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横滚：</w:t>
            </w:r>
            <w:r>
              <w:rPr>
                <w:rFonts w:ascii="宋体" w:hAnsi="宋体" w:eastAsia="宋体" w:cs="宋体"/>
                <w:color w:val="000000"/>
                <w:kern w:val="0"/>
                <w:szCs w:val="21"/>
              </w:rPr>
              <w:t>-50°至50°</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偏航：</w:t>
            </w:r>
            <w:r>
              <w:rPr>
                <w:rFonts w:ascii="宋体" w:hAnsi="宋体" w:eastAsia="宋体" w:cs="宋体"/>
                <w:color w:val="000000"/>
                <w:kern w:val="0"/>
                <w:szCs w:val="21"/>
              </w:rPr>
              <w:t>-23°至23°</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可控转动范围</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俯仰：</w:t>
            </w:r>
            <w:r>
              <w:rPr>
                <w:rFonts w:ascii="宋体" w:hAnsi="宋体" w:eastAsia="宋体" w:cs="宋体"/>
                <w:color w:val="000000"/>
                <w:kern w:val="0"/>
                <w:szCs w:val="21"/>
              </w:rPr>
              <w:t>-90°至35°</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偏航：</w:t>
            </w:r>
            <w:r>
              <w:rPr>
                <w:rFonts w:ascii="宋体" w:hAnsi="宋体" w:eastAsia="宋体" w:cs="宋体"/>
                <w:color w:val="000000"/>
                <w:kern w:val="0"/>
                <w:szCs w:val="21"/>
              </w:rPr>
              <w:t>-5°至5°</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最大控制转速（俯仰）：</w:t>
            </w:r>
            <w:r>
              <w:rPr>
                <w:rFonts w:ascii="宋体" w:hAnsi="宋体" w:eastAsia="宋体" w:cs="宋体"/>
                <w:color w:val="000000"/>
                <w:kern w:val="0"/>
                <w:szCs w:val="21"/>
              </w:rPr>
              <w:t>100°/秒</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角度抖动量</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无风悬停：±</w:t>
            </w:r>
            <w:r>
              <w:rPr>
                <w:rFonts w:ascii="宋体" w:hAnsi="宋体" w:eastAsia="宋体" w:cs="宋体"/>
                <w:color w:val="000000"/>
                <w:kern w:val="0"/>
                <w:szCs w:val="21"/>
              </w:rPr>
              <w:t>0.001°</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普通挡：±</w:t>
            </w:r>
            <w:r>
              <w:rPr>
                <w:rFonts w:ascii="宋体" w:hAnsi="宋体" w:eastAsia="宋体" w:cs="宋体"/>
                <w:color w:val="000000"/>
                <w:kern w:val="0"/>
                <w:szCs w:val="21"/>
              </w:rPr>
              <w:t>0.003°</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运动挡：±</w:t>
            </w:r>
            <w:r>
              <w:rPr>
                <w:rFonts w:ascii="宋体" w:hAnsi="宋体" w:eastAsia="宋体" w:cs="宋体"/>
                <w:color w:val="000000"/>
                <w:kern w:val="0"/>
                <w:szCs w:val="21"/>
              </w:rPr>
              <w:t>0.005°</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感知系统类型：全向双目视觉系统，辅以机身底部红外传感器</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图传方案：</w:t>
            </w:r>
            <w:r>
              <w:rPr>
                <w:rFonts w:ascii="宋体" w:hAnsi="宋体" w:eastAsia="宋体" w:cs="宋体"/>
                <w:color w:val="000000"/>
                <w:kern w:val="0"/>
                <w:szCs w:val="21"/>
              </w:rPr>
              <w:t>O3+</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实时图传质量</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遥控器：</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1080p/30fps，1080p/60fps</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工作频段</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2.400GHz至2.4835GHz</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5.725GHz至5.850GHz</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最低延时：</w:t>
            </w:r>
            <w:r>
              <w:rPr>
                <w:rFonts w:ascii="宋体" w:hAnsi="宋体" w:eastAsia="宋体" w:cs="宋体"/>
                <w:color w:val="000000"/>
                <w:kern w:val="0"/>
                <w:szCs w:val="21"/>
              </w:rPr>
              <w:t>130毫秒</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天线：四天线，二发四收</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包含</w:t>
            </w:r>
            <w:r>
              <w:rPr>
                <w:rFonts w:ascii="宋体" w:hAnsi="宋体" w:eastAsia="宋体" w:cs="宋体"/>
                <w:color w:val="000000"/>
                <w:kern w:val="0"/>
                <w:szCs w:val="21"/>
              </w:rPr>
              <w:t>2年随心换，2张三星PRO Plus microSD卡 256G</w:t>
            </w:r>
            <w:r>
              <w:rPr>
                <w:rFonts w:hint="eastAsia" w:ascii="宋体" w:hAnsi="宋体" w:eastAsia="宋体" w:cs="宋体"/>
                <w:color w:val="000000"/>
                <w:kern w:val="0"/>
                <w:szCs w:val="21"/>
              </w:rPr>
              <w:t>。</w:t>
            </w:r>
          </w:p>
        </w:tc>
        <w:tc>
          <w:tcPr>
            <w:tcW w:w="70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bl>
    <w:p>
      <w:pPr>
        <w:widowControl/>
        <w:ind w:left="-283" w:leftChars="-135" w:firstLine="283" w:firstLineChars="135"/>
        <w:jc w:val="left"/>
      </w:pPr>
    </w:p>
    <w:p>
      <w:pPr>
        <w:widowControl/>
        <w:spacing w:line="360" w:lineRule="auto"/>
        <w:jc w:val="left"/>
        <w:rPr>
          <w:rFonts w:ascii="宋体" w:hAnsi="宋体" w:eastAsia="宋体"/>
          <w:sz w:val="24"/>
          <w:szCs w:val="24"/>
        </w:rPr>
      </w:pPr>
    </w:p>
    <w:p>
      <w:pPr>
        <w:pStyle w:val="4"/>
        <w:shd w:val="clear" w:color="auto" w:fill="FFFFFF"/>
        <w:spacing w:before="0" w:beforeAutospacing="0" w:after="75" w:afterAutospacing="0" w:line="360" w:lineRule="auto"/>
        <w:ind w:left="-283" w:leftChars="-135" w:firstLine="280" w:firstLineChars="117"/>
        <w:rPr>
          <w:rFonts w:hint="default" w:eastAsia="宋体"/>
          <w:lang w:val="en-US" w:eastAsia="zh-CN"/>
        </w:rPr>
      </w:pPr>
      <w:r>
        <w:rPr>
          <w:rFonts w:hint="eastAsia"/>
          <w:color w:val="333333"/>
        </w:rPr>
        <w:t>注：</w:t>
      </w:r>
      <w:r>
        <w:rPr>
          <w:rFonts w:hint="eastAsia"/>
          <w:color w:val="333333"/>
          <w:lang w:val="en-US" w:eastAsia="zh-CN"/>
        </w:rPr>
        <w:t>标有“</w:t>
      </w:r>
      <w:r>
        <w:rPr>
          <w:rFonts w:hint="eastAsia" w:ascii="宋体" w:hAnsi="宋体" w:eastAsia="宋体" w:cs="宋体"/>
          <w:szCs w:val="21"/>
        </w:rPr>
        <w:sym w:font="Wingdings 2" w:char="F0EA"/>
      </w:r>
      <w:r>
        <w:rPr>
          <w:rFonts w:hint="eastAsia"/>
          <w:color w:val="333333"/>
          <w:lang w:val="en-US" w:eastAsia="zh-CN"/>
        </w:rPr>
        <w:t>”的参数为实质性参数，必须响应，否则投标无效。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I0ODRkNThmOGE2MDVhNjM1MzBkZDk5ZmZiMTM2MzUifQ=="/>
  </w:docVars>
  <w:rsids>
    <w:rsidRoot w:val="00932277"/>
    <w:rsid w:val="000D743D"/>
    <w:rsid w:val="00185C3C"/>
    <w:rsid w:val="001A484A"/>
    <w:rsid w:val="002A6CE2"/>
    <w:rsid w:val="00320287"/>
    <w:rsid w:val="0032277D"/>
    <w:rsid w:val="00364A7E"/>
    <w:rsid w:val="00393E8A"/>
    <w:rsid w:val="003E0B72"/>
    <w:rsid w:val="00415C33"/>
    <w:rsid w:val="00452A2A"/>
    <w:rsid w:val="00465761"/>
    <w:rsid w:val="004D3856"/>
    <w:rsid w:val="0053775C"/>
    <w:rsid w:val="005979AF"/>
    <w:rsid w:val="005C3F2B"/>
    <w:rsid w:val="0060008C"/>
    <w:rsid w:val="006277DE"/>
    <w:rsid w:val="007203C9"/>
    <w:rsid w:val="00725A1A"/>
    <w:rsid w:val="00886DED"/>
    <w:rsid w:val="008D0AB8"/>
    <w:rsid w:val="00911D8B"/>
    <w:rsid w:val="00932277"/>
    <w:rsid w:val="009A263C"/>
    <w:rsid w:val="009B6417"/>
    <w:rsid w:val="009B7F99"/>
    <w:rsid w:val="009E3C86"/>
    <w:rsid w:val="00A84FA8"/>
    <w:rsid w:val="00A85D37"/>
    <w:rsid w:val="00B24CC8"/>
    <w:rsid w:val="00B319F5"/>
    <w:rsid w:val="00B757E0"/>
    <w:rsid w:val="00C27CB9"/>
    <w:rsid w:val="00C35200"/>
    <w:rsid w:val="00CA569B"/>
    <w:rsid w:val="00D1100D"/>
    <w:rsid w:val="00D55A8F"/>
    <w:rsid w:val="00DA7908"/>
    <w:rsid w:val="00E32EDA"/>
    <w:rsid w:val="00E53289"/>
    <w:rsid w:val="00E85EFD"/>
    <w:rsid w:val="00EB4F50"/>
    <w:rsid w:val="00EB7455"/>
    <w:rsid w:val="00F07B7A"/>
    <w:rsid w:val="00F3590B"/>
    <w:rsid w:val="00F4301B"/>
    <w:rsid w:val="00F453B4"/>
    <w:rsid w:val="00F80C1F"/>
    <w:rsid w:val="00FA1736"/>
    <w:rsid w:val="38B34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 w:type="character" w:customStyle="1" w:styleId="8">
    <w:name w:val="页眉 字符"/>
    <w:basedOn w:val="6"/>
    <w:link w:val="3"/>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5624</Words>
  <Characters>6808</Characters>
  <Lines>50</Lines>
  <Paragraphs>14</Paragraphs>
  <TotalTime>1</TotalTime>
  <ScaleCrop>false</ScaleCrop>
  <LinksUpToDate>false</LinksUpToDate>
  <CharactersWithSpaces>6823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2023-05-23T02:55:00Z</dcterms:created>
  <dc:creator>yin yongking</dc:creator>
  <cp:lastModifiedBy>alive1419334102</cp:lastModifiedBy>
  <dcterms:modified xsi:type="dcterms:W3CDTF">2023-05-24T06:49:16Z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EEC9287DF9B544839E03D6EEEA2ECC6D</vt:lpwstr>
  </property>
</Properties>
</file>